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tbl>
      <w:tblPr>
        <w:tblStyle w:val="TableGrid"/>
        <w:tblW w:w="10775" w:type="dxa"/>
        <w:tblInd w:w="-856" w:type="dxa"/>
        <w:tblLook w:val="04A0" w:firstRow="1" w:lastRow="0" w:firstColumn="1" w:lastColumn="0" w:noHBand="0" w:noVBand="1"/>
      </w:tblPr>
      <w:tblGrid>
        <w:gridCol w:w="557"/>
        <w:gridCol w:w="2145"/>
        <w:gridCol w:w="4165"/>
        <w:gridCol w:w="3908"/>
      </w:tblGrid>
      <w:tr w:rsidRPr="007C7C8F" w:rsidR="002830F7" w:rsidTr="5B0782F3" w14:paraId="46A1E9D6" w14:textId="77777777">
        <w:trPr>
          <w:cantSplit/>
          <w:trHeight w:val="558"/>
        </w:trPr>
        <w:tc>
          <w:tcPr>
            <w:tcW w:w="2702" w:type="dxa"/>
            <w:gridSpan w:val="2"/>
            <w:tcMar/>
            <w:vAlign w:val="center"/>
          </w:tcPr>
          <w:p w:rsidRPr="004F6745" w:rsidR="002830F7" w:rsidP="002830F7" w:rsidRDefault="002830F7" w14:paraId="4DEC42DD" w14:textId="5D90A4D1">
            <w:pPr>
              <w:jc w:val="center"/>
              <w:rPr>
                <w:rFonts w:ascii="NTFPreCursivefk" w:hAnsi="NTFPreCursivefk"/>
                <w:b/>
                <w:bCs/>
                <w:sz w:val="24"/>
              </w:rPr>
            </w:pPr>
            <w:r w:rsidRPr="004F6745">
              <w:rPr>
                <w:rFonts w:ascii="NTFPreCursivefk" w:hAnsi="NTFPreCursivefk"/>
                <w:b/>
                <w:bCs/>
                <w:sz w:val="24"/>
              </w:rPr>
              <w:t xml:space="preserve">FEEL GOOD FRIDAY CHALLENGES </w:t>
            </w:r>
          </w:p>
        </w:tc>
        <w:tc>
          <w:tcPr>
            <w:tcW w:w="4165" w:type="dxa"/>
            <w:tcMar/>
          </w:tcPr>
          <w:p w:rsidRPr="004F6745" w:rsidR="004F6745" w:rsidP="002830F7" w:rsidRDefault="002830F7" w14:paraId="59BC78D9" w14:textId="77777777">
            <w:pPr>
              <w:rPr>
                <w:rFonts w:ascii="NTFPreCursivefk" w:hAnsi="NTFPreCursivefk"/>
                <w:b/>
                <w:bCs/>
                <w:u w:val="single"/>
              </w:rPr>
            </w:pPr>
            <w:r w:rsidRPr="004F6745">
              <w:rPr>
                <w:rFonts w:ascii="NTFPreCursivefk" w:hAnsi="NTFPreCursivefk"/>
                <w:b/>
                <w:bCs/>
                <w:u w:val="single"/>
              </w:rPr>
              <w:t xml:space="preserve">Brain Booster: </w:t>
            </w:r>
          </w:p>
          <w:p w:rsidRPr="00E7340A" w:rsidR="002830F7" w:rsidP="002830F7" w:rsidRDefault="002830F7" w14:paraId="7BCDECCD" w14:textId="00A51FAA">
            <w:pPr>
              <w:rPr>
                <w:rFonts w:ascii="NTFPreCursivefk" w:hAnsi="NTFPreCursivefk"/>
                <w:u w:val="single"/>
              </w:rPr>
            </w:pPr>
            <w:r w:rsidRPr="00E7340A">
              <w:rPr>
                <w:rFonts w:ascii="NTFPreCursivefk" w:hAnsi="NTFPreCursivefk"/>
                <w:u w:val="single"/>
              </w:rPr>
              <w:t>Let’s look after your mental health…</w:t>
            </w:r>
          </w:p>
        </w:tc>
        <w:tc>
          <w:tcPr>
            <w:tcW w:w="3908" w:type="dxa"/>
            <w:tcMar/>
          </w:tcPr>
          <w:p w:rsidRPr="004F6745" w:rsidR="004F6745" w:rsidP="002830F7" w:rsidRDefault="002830F7" w14:paraId="5C0A94DF" w14:textId="77777777">
            <w:pPr>
              <w:rPr>
                <w:rFonts w:ascii="NTFPreCursivefk" w:hAnsi="NTFPreCursivefk"/>
                <w:b/>
                <w:bCs/>
                <w:u w:val="single"/>
              </w:rPr>
            </w:pPr>
            <w:r w:rsidRPr="004F6745">
              <w:rPr>
                <w:rFonts w:ascii="NTFPreCursivefk" w:hAnsi="NTFPreCursivefk"/>
                <w:b/>
                <w:bCs/>
                <w:u w:val="single"/>
              </w:rPr>
              <w:t xml:space="preserve">Curious Challenge: </w:t>
            </w:r>
          </w:p>
          <w:p w:rsidRPr="00E7340A" w:rsidR="002830F7" w:rsidP="002830F7" w:rsidRDefault="002830F7" w14:paraId="2602707B" w14:textId="2E751099">
            <w:pPr>
              <w:rPr>
                <w:rFonts w:ascii="NTFPreCursivefk" w:hAnsi="NTFPreCursivefk"/>
                <w:u w:val="single"/>
              </w:rPr>
            </w:pPr>
            <w:r w:rsidRPr="00E7340A">
              <w:rPr>
                <w:rFonts w:ascii="NTFPreCursivefk" w:hAnsi="NTFPreCursivefk"/>
                <w:u w:val="single"/>
              </w:rPr>
              <w:t>Let’s be curious and explore outdoors…</w:t>
            </w:r>
          </w:p>
        </w:tc>
      </w:tr>
      <w:tr w:rsidRPr="007C7C8F" w:rsidR="009C2A06" w:rsidTr="5B0782F3" w14:paraId="7D0F3052" w14:textId="77777777">
        <w:trPr>
          <w:cantSplit/>
          <w:trHeight w:val="1983"/>
        </w:trPr>
        <w:tc>
          <w:tcPr>
            <w:tcW w:w="557" w:type="dxa"/>
            <w:tcMar/>
            <w:textDirection w:val="btLr"/>
            <w:vAlign w:val="center"/>
          </w:tcPr>
          <w:p w:rsidRPr="007C7C8F" w:rsidR="009C2A06" w:rsidP="002830F7" w:rsidRDefault="009C2A06" w14:paraId="0B1063BC" w14:textId="34D4F32C">
            <w:pPr>
              <w:ind w:left="113" w:right="113"/>
              <w:jc w:val="center"/>
              <w:rPr>
                <w:rFonts w:ascii="NTFPreCursivefk" w:hAnsi="NTFPreCursivefk"/>
                <w:sz w:val="24"/>
              </w:rPr>
            </w:pPr>
            <w:r w:rsidRPr="007C7C8F">
              <w:rPr>
                <w:rFonts w:ascii="NTFPreCursivefk" w:hAnsi="NTFPreCursivefk"/>
                <w:sz w:val="24"/>
              </w:rPr>
              <w:t>Week 1</w:t>
            </w:r>
          </w:p>
        </w:tc>
        <w:tc>
          <w:tcPr>
            <w:tcW w:w="2145" w:type="dxa"/>
            <w:tcMar/>
            <w:textDirection w:val="btLr"/>
            <w:vAlign w:val="center"/>
          </w:tcPr>
          <w:p w:rsidRPr="007C7C8F" w:rsidR="009C2A06" w:rsidP="5B0782F3" w:rsidRDefault="009C2A06" w14:paraId="4C9497B3" w14:textId="757BFB39">
            <w:pPr>
              <w:pStyle w:val="Normal"/>
              <w:ind w:left="113" w:right="113"/>
              <w:jc w:val="center"/>
              <w:rPr>
                <w:rFonts w:ascii="NTFPreCursivefk" w:hAnsi="NTFPreCursivefk"/>
                <w:sz w:val="24"/>
                <w:szCs w:val="24"/>
              </w:rPr>
            </w:pPr>
            <w:r w:rsidR="6AED240C">
              <w:drawing>
                <wp:inline wp14:editId="2D1A303B" wp14:anchorId="0612AB2B">
                  <wp:extent cx="861060" cy="1447800"/>
                  <wp:effectExtent l="0" t="0" r="0" b="0"/>
                  <wp:docPr id="2114257723" name="Picture 1" title=""/>
                  <wp:cNvGraphicFramePr>
                    <a:graphicFrameLocks noChangeAspect="1"/>
                  </wp:cNvGraphicFramePr>
                  <a:graphic>
                    <a:graphicData uri="http://schemas.openxmlformats.org/drawingml/2006/picture">
                      <pic:pic>
                        <pic:nvPicPr>
                          <pic:cNvPr id="0" name="Picture 1"/>
                          <pic:cNvPicPr/>
                        </pic:nvPicPr>
                        <pic:blipFill>
                          <a:blip r:embed="R1b6a9ef1e44f4886">
                            <a:extLst xmlns:a="http://schemas.openxmlformats.org/drawingml/2006/main">
                              <a:ext uri="{28A0092B-C50C-407E-A947-70E740481C1C}">
                                <a14:useLocalDpi xmlns:a14="http://schemas.microsoft.com/office/drawing/2010/main" val="0"/>
                              </a:ext>
                            </a:extLst>
                          </a:blip>
                          <a:srcRect l="60093" t="38054" r="30335" b="40201"/>
                          <a:stretch>
                            <a:fillRect/>
                          </a:stretch>
                        </pic:blipFill>
                        <pic:spPr xmlns:pic="http://schemas.openxmlformats.org/drawingml/2006/picture" bwMode="auto">
                          <a:xfrm xmlns:a="http://schemas.openxmlformats.org/drawingml/2006/main" rot="0" flipH="0" flipV="0">
                            <a:off x="0" y="0"/>
                            <a:ext cx="861060" cy="1447800"/>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tc>
        <w:tc>
          <w:tcPr>
            <w:tcW w:w="4165" w:type="dxa"/>
            <w:tcMar/>
          </w:tcPr>
          <w:p w:rsidRPr="00EF3345" w:rsidR="009C2A06" w:rsidP="002830F7" w:rsidRDefault="009C2A06" w14:paraId="7B8C8983" w14:textId="19B33181">
            <w:pPr>
              <w:rPr>
                <w:rFonts w:ascii="NTFPreCursivefk" w:hAnsi="NTFPreCursivefk"/>
                <w:b/>
              </w:rPr>
            </w:pPr>
            <w:r>
              <w:rPr>
                <w:rFonts w:ascii="NTFPreCursivefk" w:hAnsi="NTFPreCursivefk"/>
                <w:b/>
              </w:rPr>
              <w:t>Using our imagination</w:t>
            </w:r>
          </w:p>
          <w:p w:rsidR="009C2A06" w:rsidP="002830F7" w:rsidRDefault="009C2A06" w14:paraId="59845E79" w14:textId="1FA56002">
            <w:pPr>
              <w:rPr>
                <w:rFonts w:ascii="NTFPreCursivefk" w:hAnsi="NTFPreCursivefk"/>
              </w:rPr>
            </w:pPr>
          </w:p>
          <w:p w:rsidRPr="00E7340A" w:rsidR="009C2A06" w:rsidP="00331753" w:rsidRDefault="009C2A06" w14:paraId="462939C6" w14:textId="70CBFCF7">
            <w:pPr>
              <w:rPr>
                <w:rFonts w:ascii="NTFPreCursivefk" w:hAnsi="NTFPreCursivefk"/>
              </w:rPr>
            </w:pPr>
            <w:r w:rsidRPr="00331753">
              <w:rPr>
                <w:rFonts w:ascii="NTFPreCursivefk" w:hAnsi="NTFPreCursivefk"/>
              </w:rPr>
              <w:t>Let’s use our imagination to understand how what happens in our minds is connected to what happens in our bodies.</w:t>
            </w:r>
            <w:r w:rsidRPr="00331753">
              <w:rPr>
                <w:rFonts w:ascii="Times New Roman" w:hAnsi="Times New Roman" w:cs="Times New Roman"/>
              </w:rPr>
              <w:t xml:space="preserve"> ​</w:t>
            </w:r>
            <w:r>
              <w:rPr>
                <w:rFonts w:ascii="NTFPreCursivefk" w:hAnsi="NTFPreCursivefk"/>
              </w:rPr>
              <w:t xml:space="preserve"> </w:t>
            </w:r>
            <w:r w:rsidRPr="00331753">
              <w:rPr>
                <w:rFonts w:ascii="NTFPreCursivefk" w:hAnsi="NTFPreCursivefk"/>
              </w:rPr>
              <w:t>Imagine you have a lemon in your hand. You cut it in half and then take a big bite out of it.</w:t>
            </w:r>
            <w:r w:rsidRPr="00331753">
              <w:rPr>
                <w:rFonts w:ascii="Times New Roman" w:hAnsi="Times New Roman" w:cs="Times New Roman"/>
              </w:rPr>
              <w:t>​</w:t>
            </w:r>
            <w:r>
              <w:rPr>
                <w:rFonts w:ascii="NTFPreCursivefk" w:hAnsi="NTFPreCursivefk"/>
              </w:rPr>
              <w:t xml:space="preserve"> </w:t>
            </w:r>
            <w:r w:rsidRPr="00331753">
              <w:rPr>
                <w:rFonts w:ascii="NTFPreCursivefk" w:hAnsi="NTFPreCursivefk"/>
              </w:rPr>
              <w:t>Did anything happen in your mouth?</w:t>
            </w:r>
            <w:r w:rsidRPr="00331753">
              <w:rPr>
                <w:rFonts w:ascii="Times New Roman" w:hAnsi="Times New Roman" w:cs="Times New Roman"/>
              </w:rPr>
              <w:t>​</w:t>
            </w:r>
            <w:r>
              <w:rPr>
                <w:rFonts w:ascii="NTFPreCursivefk" w:hAnsi="NTFPreCursivefk"/>
              </w:rPr>
              <w:t xml:space="preserve"> </w:t>
            </w:r>
            <w:r w:rsidRPr="00331753">
              <w:rPr>
                <w:rFonts w:ascii="NTFPreCursivefk" w:hAnsi="NTFPreCursivefk"/>
              </w:rPr>
              <w:t>Did your body react as if you had really taken a bite out of the sour lemon?</w:t>
            </w:r>
            <w:r w:rsidRPr="00331753">
              <w:rPr>
                <w:rFonts w:ascii="Times New Roman" w:hAnsi="Times New Roman" w:cs="Times New Roman"/>
              </w:rPr>
              <w:t>​</w:t>
            </w:r>
            <w:r>
              <w:rPr>
                <w:rFonts w:ascii="NTFPreCursivefk" w:hAnsi="NTFPreCursivefk"/>
              </w:rPr>
              <w:t xml:space="preserve"> </w:t>
            </w:r>
            <w:r w:rsidRPr="00331753">
              <w:rPr>
                <w:rFonts w:ascii="NTFPreCursivefk" w:hAnsi="NTFPreCursivefk"/>
              </w:rPr>
              <w:t>Can you think of any other times when your body has reacted as if something has really happened, when really it was just a thought?</w:t>
            </w:r>
            <w:r w:rsidRPr="00331753">
              <w:rPr>
                <w:rFonts w:ascii="Times New Roman" w:hAnsi="Times New Roman" w:cs="Times New Roman"/>
              </w:rPr>
              <w:t>​</w:t>
            </w:r>
          </w:p>
        </w:tc>
        <w:tc>
          <w:tcPr>
            <w:tcW w:w="3908" w:type="dxa"/>
            <w:tcMar/>
          </w:tcPr>
          <w:p w:rsidRPr="001C3BA3" w:rsidR="009C2A06" w:rsidP="00BD0CD1" w:rsidRDefault="009C2A06" w14:paraId="16A47304" w14:textId="25BA39D0">
            <w:pPr>
              <w:rPr>
                <w:rFonts w:ascii="NTFPreCursivefk" w:hAnsi="NTFPreCursivefk"/>
                <w:b/>
              </w:rPr>
            </w:pPr>
            <w:r w:rsidRPr="001C3BA3">
              <w:rPr>
                <w:rFonts w:ascii="NTFPreCursivefk" w:hAnsi="NTFPreCursivefk"/>
                <w:b/>
              </w:rPr>
              <w:t>Notice the changes around you</w:t>
            </w:r>
          </w:p>
          <w:p w:rsidRPr="00BD0CD1" w:rsidR="009C2A06" w:rsidP="00BD0CD1" w:rsidRDefault="009C2A06" w14:paraId="3DDD2E3B" w14:textId="77777777">
            <w:pPr>
              <w:rPr>
                <w:rFonts w:ascii="NTFPreCursivefk" w:hAnsi="NTFPreCursivefk"/>
              </w:rPr>
            </w:pPr>
          </w:p>
          <w:p w:rsidRPr="00E7340A" w:rsidR="009C2A06" w:rsidP="00BD0CD1" w:rsidRDefault="009C2A06" w14:paraId="61EA8578" w14:textId="2B4AAC75">
            <w:pPr>
              <w:rPr>
                <w:rFonts w:ascii="NTFPreCursivefk" w:hAnsi="NTFPreCursivefk"/>
              </w:rPr>
            </w:pPr>
            <w:r>
              <w:rPr>
                <w:rFonts w:ascii="NTFPreCursivefk" w:hAnsi="NTFPreCursivefk"/>
              </w:rPr>
              <w:t xml:space="preserve">What changes are going on around you outside? Go on a walk outside and document your journey. Find a stick and bring some string to create a journey stick. As you go on your walk see what you can find around you to add to your journey stick. This might be leaves that have fallen from trees, bark rubbings or even photographs that you add after your walk! </w:t>
            </w:r>
          </w:p>
        </w:tc>
      </w:tr>
      <w:tr w:rsidRPr="007C7C8F" w:rsidR="009C2A06" w:rsidTr="5B0782F3" w14:paraId="513CC179" w14:textId="77777777">
        <w:trPr>
          <w:cantSplit/>
          <w:trHeight w:val="720"/>
        </w:trPr>
        <w:tc>
          <w:tcPr>
            <w:tcW w:w="557" w:type="dxa"/>
            <w:tcMar/>
            <w:textDirection w:val="btLr"/>
            <w:vAlign w:val="center"/>
          </w:tcPr>
          <w:p w:rsidRPr="007C7C8F" w:rsidR="009C2A06" w:rsidP="002830F7" w:rsidRDefault="0087499D" w14:paraId="300B9F7B" w14:textId="3406AB0A">
            <w:pPr>
              <w:ind w:left="113" w:right="113"/>
              <w:jc w:val="center"/>
              <w:rPr>
                <w:rFonts w:ascii="NTFPreCursivefk" w:hAnsi="NTFPreCursivefk"/>
                <w:sz w:val="24"/>
              </w:rPr>
            </w:pPr>
            <w:r>
              <w:rPr>
                <w:noProof/>
                <w:lang w:eastAsia="en-GB"/>
              </w:rPr>
              <w:drawing>
                <wp:inline distT="0" distB="0" distL="0" distR="0" wp14:anchorId="7EDC648A" wp14:editId="6809EE07">
                  <wp:extent cx="213226" cy="180975"/>
                  <wp:effectExtent l="0" t="0" r="0" b="0"/>
                  <wp:docPr id="6" name="Picture 6" descr="Thinking Bubble Png | Balões de pensamento, Pensamentos, Balão de f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ing Bubble Png | Balões de pensamento, Pensamentos, Balão de fa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31449" cy="196442"/>
                          </a:xfrm>
                          <a:prstGeom prst="rect">
                            <a:avLst/>
                          </a:prstGeom>
                          <a:noFill/>
                          <a:ln>
                            <a:noFill/>
                          </a:ln>
                        </pic:spPr>
                      </pic:pic>
                    </a:graphicData>
                  </a:graphic>
                </wp:inline>
              </w:drawing>
            </w:r>
          </w:p>
        </w:tc>
        <w:tc>
          <w:tcPr>
            <w:tcW w:w="10218" w:type="dxa"/>
            <w:gridSpan w:val="3"/>
            <w:tcMar/>
            <w:vAlign w:val="center"/>
          </w:tcPr>
          <w:p w:rsidRPr="009C2A06" w:rsidR="009C2A06" w:rsidP="00BD0CD1" w:rsidRDefault="009C2A06" w14:paraId="1DC2B23E" w14:textId="6D4CA9C6">
            <w:pPr>
              <w:rPr>
                <w:rFonts w:ascii="NTFPreCursivefk" w:hAnsi="NTFPreCursivefk"/>
              </w:rPr>
            </w:pPr>
            <w:r w:rsidRPr="009C2A06">
              <w:rPr>
                <w:rFonts w:ascii="NTFPreCursivefk" w:hAnsi="NTFPreCursivefk"/>
              </w:rPr>
              <w:t xml:space="preserve">7 is the answer. What is the question? </w:t>
            </w:r>
          </w:p>
        </w:tc>
      </w:tr>
      <w:tr w:rsidRPr="007C7C8F" w:rsidR="009C2A06" w:rsidTr="5B0782F3" w14:paraId="2127BC37" w14:textId="77777777">
        <w:trPr>
          <w:cantSplit/>
          <w:trHeight w:val="1826"/>
        </w:trPr>
        <w:tc>
          <w:tcPr>
            <w:tcW w:w="557" w:type="dxa"/>
            <w:tcMar/>
            <w:textDirection w:val="btLr"/>
            <w:vAlign w:val="center"/>
          </w:tcPr>
          <w:p w:rsidRPr="007C7C8F" w:rsidR="009C2A06" w:rsidP="002830F7" w:rsidRDefault="009C2A06" w14:paraId="31BBA876" w14:textId="6881A33E">
            <w:pPr>
              <w:ind w:left="113" w:right="113"/>
              <w:jc w:val="center"/>
              <w:rPr>
                <w:rFonts w:ascii="NTFPreCursivefk" w:hAnsi="NTFPreCursivefk"/>
                <w:sz w:val="24"/>
              </w:rPr>
            </w:pPr>
            <w:r w:rsidRPr="007C7C8F">
              <w:rPr>
                <w:rFonts w:ascii="NTFPreCursivefk" w:hAnsi="NTFPreCursivefk"/>
                <w:sz w:val="24"/>
              </w:rPr>
              <w:t>Week 2</w:t>
            </w:r>
          </w:p>
        </w:tc>
        <w:tc>
          <w:tcPr>
            <w:tcW w:w="2145" w:type="dxa"/>
            <w:tcMar/>
            <w:textDirection w:val="btLr"/>
            <w:vAlign w:val="center"/>
          </w:tcPr>
          <w:p w:rsidRPr="007C7C8F" w:rsidR="009C2A06" w:rsidP="5B0782F3" w:rsidRDefault="009C2A06" w14:paraId="4ABDB0ED" w14:textId="310E88AA">
            <w:pPr>
              <w:pStyle w:val="Normal"/>
              <w:ind w:left="113" w:right="113"/>
              <w:jc w:val="center"/>
              <w:rPr>
                <w:rFonts w:ascii="NTFPreCursivefk" w:hAnsi="NTFPreCursivefk"/>
                <w:sz w:val="24"/>
                <w:szCs w:val="24"/>
              </w:rPr>
            </w:pPr>
            <w:r w:rsidR="2BFFE0BB">
              <w:drawing>
                <wp:inline wp14:editId="7973EEBA" wp14:anchorId="62BED3C3">
                  <wp:extent cx="910654" cy="1500637"/>
                  <wp:effectExtent l="0" t="0" r="3810" b="4445"/>
                  <wp:docPr id="1796201652" name="Picture 14" descr="Most people don&amp;#39;t realise the real shape of raindrops" title=""/>
                  <wp:cNvGraphicFramePr>
                    <a:graphicFrameLocks noChangeAspect="1"/>
                  </wp:cNvGraphicFramePr>
                  <a:graphic>
                    <a:graphicData uri="http://schemas.openxmlformats.org/drawingml/2006/picture">
                      <pic:pic>
                        <pic:nvPicPr>
                          <pic:cNvPr id="0" name="Picture 14"/>
                          <pic:cNvPicPr/>
                        </pic:nvPicPr>
                        <pic:blipFill>
                          <a:blip r:embed="R7c8ff6da5022436f">
                            <a:extLst xmlns:a="http://schemas.openxmlformats.org/drawingml/2006/main">
                              <a:ext uri="{28A0092B-C50C-407E-A947-70E740481C1C}">
                                <a14:useLocalDpi xmlns:a14="http://schemas.microsoft.com/office/drawing/2010/main" val="0"/>
                              </a:ext>
                            </a:extLst>
                          </a:blip>
                          <a:srcRect l="13435" t="10713" r="51288" b="6583"/>
                          <a:stretch>
                            <a:fillRect/>
                          </a:stretch>
                        </pic:blipFill>
                        <pic:spPr xmlns:pic="http://schemas.openxmlformats.org/drawingml/2006/picture" bwMode="auto">
                          <a:xfrm xmlns:a="http://schemas.openxmlformats.org/drawingml/2006/main" rot="0" flipH="0" flipV="0">
                            <a:off x="0" y="0"/>
                            <a:ext cx="910654" cy="150063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tc>
        <w:tc>
          <w:tcPr>
            <w:tcW w:w="4165" w:type="dxa"/>
            <w:tcMar/>
          </w:tcPr>
          <w:p w:rsidRPr="003E627D" w:rsidR="009C2A06" w:rsidP="002830F7" w:rsidRDefault="009C2A06" w14:paraId="6C1B01A2" w14:textId="59B5E06C">
            <w:pPr>
              <w:rPr>
                <w:rFonts w:ascii="NTFPreCursivefk" w:hAnsi="NTFPreCursivefk"/>
                <w:b/>
              </w:rPr>
            </w:pPr>
            <w:r>
              <w:rPr>
                <w:rFonts w:ascii="NTFPreCursivefk" w:hAnsi="NTFPreCursivefk"/>
                <w:b/>
              </w:rPr>
              <w:t>Thinking time</w:t>
            </w:r>
          </w:p>
          <w:p w:rsidR="009C2A06" w:rsidP="002830F7" w:rsidRDefault="009C2A06" w14:paraId="0FF20063" w14:textId="7452D496">
            <w:pPr>
              <w:rPr>
                <w:rFonts w:ascii="NTFPreCursivefk" w:hAnsi="NTFPreCursivefk"/>
              </w:rPr>
            </w:pPr>
          </w:p>
          <w:p w:rsidRPr="00E7340A" w:rsidR="009C2A06" w:rsidP="00331753" w:rsidRDefault="009C2A06" w14:paraId="6A3946BE" w14:textId="191711E1">
            <w:pPr>
              <w:rPr>
                <w:rFonts w:ascii="NTFPreCursivefk" w:hAnsi="NTFPreCursivefk"/>
              </w:rPr>
            </w:pPr>
            <w:r w:rsidRPr="00331753">
              <w:rPr>
                <w:rFonts w:ascii="NTFPreCursivefk" w:hAnsi="NTFPreCursivefk"/>
              </w:rPr>
              <w:t>Close your eyes and si</w:t>
            </w:r>
            <w:r>
              <w:rPr>
                <w:rFonts w:ascii="NTFPreCursivefk" w:hAnsi="NTFPreCursivefk"/>
              </w:rPr>
              <w:t xml:space="preserve">t up straight, feeling relaxed. </w:t>
            </w:r>
            <w:r w:rsidRPr="00331753">
              <w:rPr>
                <w:rFonts w:ascii="NTFPreCursivefk" w:hAnsi="NTFPreCursivefk"/>
              </w:rPr>
              <w:t>Pay attention to the thoughts in your mind. Are they busy, busy, busy?</w:t>
            </w:r>
            <w:r w:rsidRPr="00331753">
              <w:rPr>
                <w:rFonts w:ascii="Times New Roman" w:hAnsi="Times New Roman" w:cs="Times New Roman"/>
              </w:rPr>
              <w:t xml:space="preserve"> ​</w:t>
            </w:r>
            <w:r>
              <w:rPr>
                <w:rFonts w:ascii="NTFPreCursivefk" w:hAnsi="NTFPreCursivefk"/>
              </w:rPr>
              <w:t xml:space="preserve"> </w:t>
            </w:r>
            <w:r w:rsidRPr="00331753">
              <w:rPr>
                <w:rFonts w:ascii="NTFPreCursivefk" w:hAnsi="NTFPreCursivefk"/>
              </w:rPr>
              <w:t>Imagine your thoughts as dust clinging to your skin.</w:t>
            </w:r>
            <w:r w:rsidRPr="00331753">
              <w:rPr>
                <w:rFonts w:ascii="Times New Roman" w:hAnsi="Times New Roman" w:cs="Times New Roman"/>
              </w:rPr>
              <w:t xml:space="preserve"> ​</w:t>
            </w:r>
            <w:r w:rsidRPr="00331753">
              <w:rPr>
                <w:rFonts w:ascii="NTFPreCursivefk" w:hAnsi="NTFPreCursivefk"/>
              </w:rPr>
              <w:t>Now imagine going outside and it’s just started to rain. The rain washes off the dust and your thoughts drain away.</w:t>
            </w:r>
            <w:r w:rsidRPr="00331753">
              <w:rPr>
                <w:rFonts w:ascii="Times New Roman" w:hAnsi="Times New Roman" w:cs="Times New Roman"/>
              </w:rPr>
              <w:t xml:space="preserve"> ​</w:t>
            </w:r>
            <w:r>
              <w:rPr>
                <w:rFonts w:ascii="NTFPreCursivefk" w:hAnsi="NTFPreCursivefk"/>
              </w:rPr>
              <w:t xml:space="preserve"> </w:t>
            </w:r>
            <w:r w:rsidRPr="00331753">
              <w:rPr>
                <w:rFonts w:ascii="NTFPreCursivefk" w:hAnsi="NTFPreCursivefk"/>
              </w:rPr>
              <w:t>Imagine the sun has come out and it dries your skin and clothes.</w:t>
            </w:r>
            <w:r w:rsidRPr="00331753">
              <w:rPr>
                <w:rFonts w:ascii="Times New Roman" w:hAnsi="Times New Roman" w:cs="Times New Roman"/>
              </w:rPr>
              <w:t xml:space="preserve"> ​</w:t>
            </w:r>
            <w:r w:rsidRPr="00331753">
              <w:rPr>
                <w:rFonts w:ascii="NTFPreCursivefk" w:hAnsi="NTFPreCursivefk"/>
              </w:rPr>
              <w:t>Pay attention to the thoughts in your mind. Are they quieter?</w:t>
            </w:r>
          </w:p>
        </w:tc>
        <w:tc>
          <w:tcPr>
            <w:tcW w:w="3908" w:type="dxa"/>
            <w:tcMar/>
          </w:tcPr>
          <w:p w:rsidRPr="00E7340A" w:rsidR="009C2A06" w:rsidP="002830F7" w:rsidRDefault="009C2A06" w14:paraId="325BCE47" w14:textId="6ADD2121">
            <w:pPr>
              <w:rPr>
                <w:rFonts w:ascii="NTFPreCursivefk" w:hAnsi="NTFPreCursivefk"/>
              </w:rPr>
            </w:pPr>
            <w:r>
              <w:rPr>
                <w:rFonts w:ascii="NTFPreCursivefk" w:hAnsi="NTFPreCursivefk"/>
                <w:b/>
              </w:rPr>
              <w:t>Exploring Ice</w:t>
            </w:r>
            <w:r w:rsidRPr="00E7340A">
              <w:rPr>
                <w:rFonts w:ascii="NTFPreCursivefk" w:hAnsi="NTFPreCursivefk"/>
                <w:b/>
              </w:rPr>
              <w:t xml:space="preserve"> </w:t>
            </w:r>
          </w:p>
          <w:p w:rsidRPr="00E7340A" w:rsidR="009C2A06" w:rsidP="002830F7" w:rsidRDefault="009C2A06" w14:paraId="070538D0" w14:textId="77777777">
            <w:pPr>
              <w:rPr>
                <w:rFonts w:ascii="NTFPreCursivefk" w:hAnsi="NTFPreCursivefk"/>
              </w:rPr>
            </w:pPr>
          </w:p>
          <w:p w:rsidRPr="00E7340A" w:rsidR="009C2A06" w:rsidP="00BD0CD1" w:rsidRDefault="009C2A06" w14:paraId="6E612DD2" w14:textId="2B5C5BFA">
            <w:pPr>
              <w:rPr>
                <w:rFonts w:ascii="NTFPreCursivefk" w:hAnsi="NTFPreCursivefk"/>
              </w:rPr>
            </w:pPr>
            <w:r>
              <w:rPr>
                <w:rFonts w:ascii="NTFPreCursivefk" w:hAnsi="NTFPreCursivefk"/>
              </w:rPr>
              <w:t xml:space="preserve">In countries that are colder than ours they have lots of ice and snow, and they sometime use this material to create places to shelter. Do a little research about ice hotels! Can you create your own ice hotel using ice? How can you use this to build with? What happens when you touch the ice? Document your progress with photos so you can look back at it after it has melted! </w:t>
            </w:r>
          </w:p>
        </w:tc>
      </w:tr>
      <w:tr w:rsidRPr="007C7C8F" w:rsidR="009C2A06" w:rsidTr="5B0782F3" w14:paraId="260CEE33" w14:textId="77777777">
        <w:trPr>
          <w:cantSplit/>
          <w:trHeight w:val="683"/>
        </w:trPr>
        <w:tc>
          <w:tcPr>
            <w:tcW w:w="557" w:type="dxa"/>
            <w:tcMar/>
            <w:textDirection w:val="btLr"/>
            <w:vAlign w:val="center"/>
          </w:tcPr>
          <w:p w:rsidRPr="007C7C8F" w:rsidR="009C2A06" w:rsidP="002830F7" w:rsidRDefault="0087499D" w14:paraId="79079AE2" w14:textId="3C3356F3">
            <w:pPr>
              <w:ind w:left="113" w:right="113"/>
              <w:jc w:val="center"/>
              <w:rPr>
                <w:rFonts w:ascii="NTFPreCursivefk" w:hAnsi="NTFPreCursivefk"/>
                <w:sz w:val="24"/>
              </w:rPr>
            </w:pPr>
            <w:r>
              <w:rPr>
                <w:noProof/>
                <w:lang w:eastAsia="en-GB"/>
              </w:rPr>
              <w:drawing>
                <wp:inline distT="0" distB="0" distL="0" distR="0" wp14:anchorId="189B8EA2" wp14:editId="22BB94FA">
                  <wp:extent cx="213226" cy="180975"/>
                  <wp:effectExtent l="0" t="0" r="0" b="0"/>
                  <wp:docPr id="2" name="Picture 2" descr="Thinking Bubble Png | Balões de pensamento, Pensamentos, Balão de f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ing Bubble Png | Balões de pensamento, Pensamentos, Balão de fa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31449" cy="196442"/>
                          </a:xfrm>
                          <a:prstGeom prst="rect">
                            <a:avLst/>
                          </a:prstGeom>
                          <a:noFill/>
                          <a:ln>
                            <a:noFill/>
                          </a:ln>
                        </pic:spPr>
                      </pic:pic>
                    </a:graphicData>
                  </a:graphic>
                </wp:inline>
              </w:drawing>
            </w:r>
          </w:p>
        </w:tc>
        <w:tc>
          <w:tcPr>
            <w:tcW w:w="10218" w:type="dxa"/>
            <w:gridSpan w:val="3"/>
            <w:tcMar/>
            <w:vAlign w:val="center"/>
          </w:tcPr>
          <w:p w:rsidRPr="009C2A06" w:rsidR="009C2A06" w:rsidP="002830F7" w:rsidRDefault="009C2A06" w14:paraId="55D9F806" w14:textId="08C29760">
            <w:pPr>
              <w:rPr>
                <w:rFonts w:ascii="NTFPreCursivefk" w:hAnsi="NTFPreCursivefk"/>
              </w:rPr>
            </w:pPr>
            <w:r w:rsidRPr="009C2A06">
              <w:rPr>
                <w:rFonts w:ascii="NTFPreCursivefk" w:hAnsi="NTFPreCursivefk"/>
              </w:rPr>
              <w:t>September is the answer. What is the question?</w:t>
            </w:r>
          </w:p>
        </w:tc>
      </w:tr>
      <w:tr w:rsidRPr="007C7C8F" w:rsidR="009C2A06" w:rsidTr="5B0782F3" w14:paraId="3EC3F497" w14:textId="77777777">
        <w:trPr>
          <w:cantSplit/>
          <w:trHeight w:val="1824"/>
        </w:trPr>
        <w:tc>
          <w:tcPr>
            <w:tcW w:w="557" w:type="dxa"/>
            <w:tcMar/>
            <w:textDirection w:val="btLr"/>
            <w:vAlign w:val="center"/>
          </w:tcPr>
          <w:p w:rsidRPr="007C7C8F" w:rsidR="009C2A06" w:rsidP="002830F7" w:rsidRDefault="009C2A06" w14:paraId="6D527B79" w14:textId="50606D92">
            <w:pPr>
              <w:ind w:left="113" w:right="113"/>
              <w:jc w:val="center"/>
              <w:rPr>
                <w:rFonts w:ascii="NTFPreCursivefk" w:hAnsi="NTFPreCursivefk"/>
                <w:sz w:val="24"/>
              </w:rPr>
            </w:pPr>
            <w:r w:rsidRPr="007C7C8F">
              <w:rPr>
                <w:rFonts w:ascii="NTFPreCursivefk" w:hAnsi="NTFPreCursivefk"/>
                <w:sz w:val="24"/>
              </w:rPr>
              <w:t>Week 3</w:t>
            </w:r>
          </w:p>
        </w:tc>
        <w:tc>
          <w:tcPr>
            <w:tcW w:w="2145" w:type="dxa"/>
            <w:tcMar/>
            <w:textDirection w:val="btLr"/>
            <w:vAlign w:val="center"/>
          </w:tcPr>
          <w:p w:rsidRPr="007C7C8F" w:rsidR="009C2A06" w:rsidP="5B0782F3" w:rsidRDefault="009C2A06" w14:paraId="0C6C4541" w14:textId="50865594">
            <w:pPr>
              <w:pStyle w:val="Normal"/>
              <w:ind w:left="113" w:right="113"/>
              <w:jc w:val="center"/>
              <w:rPr>
                <w:rFonts w:ascii="NTFPreCursivefk" w:hAnsi="NTFPreCursivefk"/>
                <w:sz w:val="24"/>
                <w:szCs w:val="24"/>
              </w:rPr>
            </w:pPr>
            <w:r w:rsidR="14A9445B">
              <w:drawing>
                <wp:inline wp14:editId="30C0D85B" wp14:anchorId="02ED8BE9">
                  <wp:extent cx="1229583" cy="901739"/>
                  <wp:effectExtent l="0" t="7620" r="1270" b="1270"/>
                  <wp:docPr id="1849216713" name="Picture 9" descr="Enchanting Land Art by Andy Goldsworthy" title=""/>
                  <wp:cNvGraphicFramePr>
                    <a:graphicFrameLocks noChangeAspect="1"/>
                  </wp:cNvGraphicFramePr>
                  <a:graphic>
                    <a:graphicData uri="http://schemas.openxmlformats.org/drawingml/2006/picture">
                      <pic:pic>
                        <pic:nvPicPr>
                          <pic:cNvPr id="0" name="Picture 9"/>
                          <pic:cNvPicPr/>
                        </pic:nvPicPr>
                        <pic:blipFill>
                          <a:blip r:embed="R11689d956505429f">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16200000" flipH="0" flipV="0">
                            <a:off x="0" y="0"/>
                            <a:ext cx="1229583" cy="901739"/>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tc>
        <w:tc>
          <w:tcPr>
            <w:tcW w:w="4165" w:type="dxa"/>
            <w:tcMar/>
          </w:tcPr>
          <w:p w:rsidRPr="003E627D" w:rsidR="009C2A06" w:rsidP="002830F7" w:rsidRDefault="009C2A06" w14:paraId="57BFB60F" w14:textId="4A778359">
            <w:pPr>
              <w:rPr>
                <w:rFonts w:ascii="NTFPreCursivefk" w:hAnsi="NTFPreCursivefk"/>
                <w:b/>
              </w:rPr>
            </w:pPr>
            <w:r>
              <w:rPr>
                <w:rFonts w:ascii="NTFPreCursivefk" w:hAnsi="NTFPreCursivefk"/>
                <w:b/>
              </w:rPr>
              <w:t>Let’s be thankful</w:t>
            </w:r>
          </w:p>
          <w:p w:rsidR="009C2A06" w:rsidP="002830F7" w:rsidRDefault="009C2A06" w14:paraId="69587F15" w14:textId="1CF111E2">
            <w:pPr>
              <w:rPr>
                <w:rFonts w:ascii="NTFPreCursivefk" w:hAnsi="NTFPreCursivefk"/>
              </w:rPr>
            </w:pPr>
          </w:p>
          <w:p w:rsidRPr="00E7340A" w:rsidR="009C2A06" w:rsidP="00331753" w:rsidRDefault="009C2A06" w14:paraId="30A975BA" w14:textId="6989271C">
            <w:pPr>
              <w:rPr>
                <w:rFonts w:ascii="NTFPreCursivefk" w:hAnsi="NTFPreCursivefk"/>
              </w:rPr>
            </w:pPr>
            <w:r w:rsidRPr="00331753">
              <w:rPr>
                <w:rFonts w:ascii="NTFPreCursivefk" w:hAnsi="NTFPreCursivefk"/>
              </w:rPr>
              <w:t>Take time every day to feel thankful for someone or something you love or something wonderful that happened to you.</w:t>
            </w:r>
            <w:r w:rsidRPr="00331753">
              <w:rPr>
                <w:rFonts w:ascii="Times New Roman" w:hAnsi="Times New Roman" w:cs="Times New Roman"/>
              </w:rPr>
              <w:t xml:space="preserve"> ​</w:t>
            </w:r>
            <w:r w:rsidRPr="00331753">
              <w:rPr>
                <w:rFonts w:ascii="NTFPreCursivefk" w:hAnsi="NTFPreCursivefk"/>
              </w:rPr>
              <w:t>Notice your breathing – take 3 slow, min</w:t>
            </w:r>
            <w:r>
              <w:rPr>
                <w:rFonts w:ascii="NTFPreCursivefk" w:hAnsi="NTFPreCursivefk"/>
              </w:rPr>
              <w:t xml:space="preserve">dful breaths and feel thankful. </w:t>
            </w:r>
            <w:r w:rsidRPr="00331753">
              <w:rPr>
                <w:rFonts w:ascii="NTFPreCursivefk" w:hAnsi="NTFPreCursivefk"/>
              </w:rPr>
              <w:t>Share with your friends what you are thankful for or write or draw about it.</w:t>
            </w:r>
          </w:p>
        </w:tc>
        <w:tc>
          <w:tcPr>
            <w:tcW w:w="3908" w:type="dxa"/>
            <w:tcMar/>
          </w:tcPr>
          <w:p w:rsidRPr="00E7340A" w:rsidR="009C2A06" w:rsidP="002830F7" w:rsidRDefault="009C2A06" w14:paraId="7016335D" w14:textId="391025EB">
            <w:pPr>
              <w:rPr>
                <w:rFonts w:ascii="NTFPreCursivefk" w:hAnsi="NTFPreCursivefk"/>
                <w:b/>
              </w:rPr>
            </w:pPr>
            <w:r>
              <w:rPr>
                <w:rFonts w:ascii="NTFPreCursivefk" w:hAnsi="NTFPreCursivefk"/>
                <w:b/>
              </w:rPr>
              <w:t>Creating Artwork with Nature</w:t>
            </w:r>
          </w:p>
          <w:p w:rsidRPr="00E7340A" w:rsidR="009C2A06" w:rsidP="002830F7" w:rsidRDefault="009C2A06" w14:paraId="1EBD6BFA" w14:textId="77777777">
            <w:pPr>
              <w:rPr>
                <w:rFonts w:ascii="NTFPreCursivefk" w:hAnsi="NTFPreCursivefk"/>
              </w:rPr>
            </w:pPr>
          </w:p>
          <w:p w:rsidRPr="00E7340A" w:rsidR="009C2A06" w:rsidP="002830F7" w:rsidRDefault="009C2A06" w14:paraId="63E40C97" w14:textId="1F9CDE85">
            <w:pPr>
              <w:rPr>
                <w:rFonts w:ascii="NTFPreCursivefk" w:hAnsi="NTFPreCursivefk"/>
              </w:rPr>
            </w:pPr>
            <w:r>
              <w:rPr>
                <w:rFonts w:ascii="NTFPreCursivefk" w:hAnsi="NTFPreCursivefk"/>
              </w:rPr>
              <w:t xml:space="preserve">Have you heard of the artist Andy Goldsworthy? If not, then look him up and see what he creates! He uses natural resources to create large natural artwork. See if you can create a piece of natural artwork using the resources you can find! </w:t>
            </w:r>
          </w:p>
        </w:tc>
      </w:tr>
      <w:tr w:rsidRPr="007C7C8F" w:rsidR="009C2A06" w:rsidTr="5B0782F3" w14:paraId="2338EF85" w14:textId="77777777">
        <w:trPr>
          <w:cantSplit/>
          <w:trHeight w:val="793"/>
        </w:trPr>
        <w:tc>
          <w:tcPr>
            <w:tcW w:w="557" w:type="dxa"/>
            <w:tcMar/>
            <w:textDirection w:val="btLr"/>
            <w:vAlign w:val="center"/>
          </w:tcPr>
          <w:p w:rsidRPr="007C7C8F" w:rsidR="009C2A06" w:rsidP="002830F7" w:rsidRDefault="0087499D" w14:paraId="2587E743" w14:textId="38DA76F8">
            <w:pPr>
              <w:ind w:left="113" w:right="113"/>
              <w:jc w:val="center"/>
              <w:rPr>
                <w:rFonts w:ascii="NTFPreCursivefk" w:hAnsi="NTFPreCursivefk"/>
                <w:sz w:val="24"/>
              </w:rPr>
            </w:pPr>
            <w:r>
              <w:rPr>
                <w:noProof/>
                <w:lang w:eastAsia="en-GB"/>
              </w:rPr>
              <w:drawing>
                <wp:inline distT="0" distB="0" distL="0" distR="0" wp14:anchorId="3012EA07" wp14:editId="60A8D187">
                  <wp:extent cx="213226" cy="180975"/>
                  <wp:effectExtent l="0" t="0" r="0" b="0"/>
                  <wp:docPr id="3" name="Picture 3" descr="Thinking Bubble Png | Balões de pensamento, Pensamentos, Balão de f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ing Bubble Png | Balões de pensamento, Pensamentos, Balão de fa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31449" cy="196442"/>
                          </a:xfrm>
                          <a:prstGeom prst="rect">
                            <a:avLst/>
                          </a:prstGeom>
                          <a:noFill/>
                          <a:ln>
                            <a:noFill/>
                          </a:ln>
                        </pic:spPr>
                      </pic:pic>
                    </a:graphicData>
                  </a:graphic>
                </wp:inline>
              </w:drawing>
            </w:r>
          </w:p>
        </w:tc>
        <w:tc>
          <w:tcPr>
            <w:tcW w:w="10218" w:type="dxa"/>
            <w:gridSpan w:val="3"/>
            <w:tcMar/>
            <w:vAlign w:val="center"/>
          </w:tcPr>
          <w:p w:rsidRPr="009C2A06" w:rsidR="009C2A06" w:rsidP="002830F7" w:rsidRDefault="009C2A06" w14:paraId="2FF9F501" w14:textId="27C46305">
            <w:pPr>
              <w:rPr>
                <w:rFonts w:ascii="NTFPreCursivefk" w:hAnsi="NTFPreCursivefk"/>
              </w:rPr>
            </w:pPr>
            <w:r w:rsidRPr="009C2A06">
              <w:rPr>
                <w:rFonts w:ascii="NTFPreCursivefk" w:hAnsi="NTFPreCursivefk"/>
              </w:rPr>
              <w:t xml:space="preserve">What are the advantages and disadvantages of having a chair made out of chocolate? </w:t>
            </w:r>
          </w:p>
        </w:tc>
      </w:tr>
      <w:tr w:rsidRPr="007C7C8F" w:rsidR="009C2A06" w:rsidTr="5B0782F3" w14:paraId="23352BA5" w14:textId="77777777">
        <w:trPr>
          <w:cantSplit/>
          <w:trHeight w:val="1694"/>
        </w:trPr>
        <w:tc>
          <w:tcPr>
            <w:tcW w:w="557" w:type="dxa"/>
            <w:tcMar/>
            <w:textDirection w:val="btLr"/>
            <w:vAlign w:val="center"/>
          </w:tcPr>
          <w:p w:rsidRPr="007C7C8F" w:rsidR="009C2A06" w:rsidP="002830F7" w:rsidRDefault="009C2A06" w14:paraId="1444E08A" w14:textId="1E585108">
            <w:pPr>
              <w:ind w:left="113" w:right="113"/>
              <w:jc w:val="center"/>
              <w:rPr>
                <w:rFonts w:ascii="NTFPreCursivefk" w:hAnsi="NTFPreCursivefk"/>
                <w:sz w:val="24"/>
              </w:rPr>
            </w:pPr>
            <w:r w:rsidRPr="007C7C8F">
              <w:rPr>
                <w:rFonts w:ascii="NTFPreCursivefk" w:hAnsi="NTFPreCursivefk"/>
                <w:sz w:val="24"/>
              </w:rPr>
              <w:t>Week 4</w:t>
            </w:r>
          </w:p>
        </w:tc>
        <w:tc>
          <w:tcPr>
            <w:tcW w:w="2145" w:type="dxa"/>
            <w:tcMar/>
            <w:textDirection w:val="btLr"/>
            <w:vAlign w:val="center"/>
          </w:tcPr>
          <w:p w:rsidRPr="007C7C8F" w:rsidR="009C2A06" w:rsidP="5B0782F3" w:rsidRDefault="009C2A06" w14:paraId="7E8B28BB" w14:textId="6D140EE5">
            <w:pPr>
              <w:pStyle w:val="Normal"/>
              <w:ind w:left="113" w:right="113"/>
              <w:jc w:val="center"/>
              <w:rPr>
                <w:rFonts w:ascii="NTFPreCursivefk" w:hAnsi="NTFPreCursivefk"/>
                <w:sz w:val="24"/>
                <w:szCs w:val="24"/>
              </w:rPr>
            </w:pPr>
            <w:r w:rsidR="5EBCDB9F">
              <w:drawing>
                <wp:inline wp14:editId="7AC0B9CB" wp14:anchorId="409E28BE">
                  <wp:extent cx="914400" cy="914400"/>
                  <wp:effectExtent l="0" t="0" r="0" b="0"/>
                  <wp:docPr id="245874851" name="Picture 15" descr="Metallic Purple Balloons - 10&amp;quot; Latex - Party Stock" title=""/>
                  <wp:cNvGraphicFramePr>
                    <a:graphicFrameLocks noChangeAspect="1"/>
                  </wp:cNvGraphicFramePr>
                  <a:graphic>
                    <a:graphicData uri="http://schemas.openxmlformats.org/drawingml/2006/picture">
                      <pic:pic>
                        <pic:nvPicPr>
                          <pic:cNvPr id="0" name="Picture 15"/>
                          <pic:cNvPicPr/>
                        </pic:nvPicPr>
                        <pic:blipFill>
                          <a:blip r:embed="R5c99fd0fd5b44b21">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914400" cy="914400"/>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tc>
        <w:tc>
          <w:tcPr>
            <w:tcW w:w="4165" w:type="dxa"/>
            <w:tcMar/>
          </w:tcPr>
          <w:p w:rsidR="009C2A06" w:rsidP="002830F7" w:rsidRDefault="009C2A06" w14:paraId="60E87829" w14:textId="37A5B82D">
            <w:pPr>
              <w:rPr>
                <w:rFonts w:ascii="NTFPreCursivefk" w:hAnsi="NTFPreCursivefk"/>
              </w:rPr>
            </w:pPr>
            <w:r w:rsidRPr="007B10D6">
              <w:rPr>
                <w:rFonts w:ascii="Times New Roman" w:hAnsi="Times New Roman" w:cs="Times New Roman"/>
              </w:rPr>
              <w:t>​</w:t>
            </w:r>
            <w:r>
              <w:rPr>
                <w:rFonts w:ascii="NTFPreCursivefk" w:hAnsi="NTFPreCursivefk"/>
                <w:b/>
              </w:rPr>
              <w:t xml:space="preserve">Balloon Breathing </w:t>
            </w:r>
          </w:p>
          <w:p w:rsidRPr="007B10D6" w:rsidR="009C2A06" w:rsidP="002830F7" w:rsidRDefault="009C2A06" w14:paraId="04CA8F23" w14:textId="02146C64">
            <w:pPr>
              <w:rPr>
                <w:rFonts w:ascii="NTFPreCursivefk" w:hAnsi="NTFPreCursivefk"/>
              </w:rPr>
            </w:pPr>
          </w:p>
          <w:p w:rsidRPr="00E7340A" w:rsidR="009C2A06" w:rsidP="00C33F63" w:rsidRDefault="009C2A06" w14:paraId="3BA69302" w14:textId="3BC57056">
            <w:pPr>
              <w:rPr>
                <w:rFonts w:ascii="NTFPreCursivefk" w:hAnsi="NTFPreCursivefk"/>
              </w:rPr>
            </w:pPr>
            <w:r w:rsidRPr="00C33F63">
              <w:rPr>
                <w:rFonts w:ascii="NTFPreCursivefk" w:hAnsi="NTFPreCursivefk"/>
              </w:rPr>
              <w:t>Sit or stand up nice and straight</w:t>
            </w:r>
            <w:r w:rsidRPr="00C33F63">
              <w:rPr>
                <w:rFonts w:ascii="Times New Roman" w:hAnsi="Times New Roman" w:cs="Times New Roman"/>
              </w:rPr>
              <w:t>​</w:t>
            </w:r>
            <w:r>
              <w:rPr>
                <w:rFonts w:ascii="NTFPreCursivefk" w:hAnsi="NTFPreCursivefk"/>
              </w:rPr>
              <w:t xml:space="preserve">. </w:t>
            </w:r>
            <w:r w:rsidRPr="00C33F63">
              <w:rPr>
                <w:rFonts w:ascii="NTFPreCursivefk" w:hAnsi="NTFPreCursivefk"/>
              </w:rPr>
              <w:t>Place your hand on your belly</w:t>
            </w:r>
            <w:r w:rsidRPr="00C33F63">
              <w:rPr>
                <w:rFonts w:ascii="Times New Roman" w:hAnsi="Times New Roman" w:cs="Times New Roman"/>
              </w:rPr>
              <w:t>​</w:t>
            </w:r>
            <w:r>
              <w:rPr>
                <w:rFonts w:ascii="NTFPreCursivefk" w:hAnsi="NTFPreCursivefk"/>
              </w:rPr>
              <w:t xml:space="preserve">. </w:t>
            </w:r>
            <w:r w:rsidRPr="00C33F63">
              <w:rPr>
                <w:rFonts w:ascii="NTFPreCursivefk" w:hAnsi="NTFPreCursivefk"/>
              </w:rPr>
              <w:t>Breathe in making your belly bigger just like a balloon inflating</w:t>
            </w:r>
            <w:r w:rsidRPr="00C33F63">
              <w:rPr>
                <w:rFonts w:ascii="Times New Roman" w:hAnsi="Times New Roman" w:cs="Times New Roman"/>
              </w:rPr>
              <w:t>​</w:t>
            </w:r>
            <w:r>
              <w:rPr>
                <w:rFonts w:ascii="NTFPreCursivefk" w:hAnsi="NTFPreCursivefk"/>
              </w:rPr>
              <w:t xml:space="preserve">. </w:t>
            </w:r>
            <w:r w:rsidRPr="00C33F63">
              <w:rPr>
                <w:rFonts w:ascii="NTFPreCursivefk" w:hAnsi="NTFPreCursivefk"/>
              </w:rPr>
              <w:t>Breathe out making your belly smalle</w:t>
            </w:r>
            <w:r>
              <w:rPr>
                <w:rFonts w:ascii="NTFPreCursivefk" w:hAnsi="NTFPreCursivefk"/>
              </w:rPr>
              <w:t xml:space="preserve">r just like a balloon deflating. Count as you breathe. </w:t>
            </w:r>
            <w:r w:rsidRPr="00C33F63">
              <w:rPr>
                <w:rFonts w:ascii="NTFPreCursivefk" w:hAnsi="NTFPreCursivefk"/>
              </w:rPr>
              <w:t>Breathe in - two - three</w:t>
            </w:r>
            <w:r w:rsidRPr="00C33F63">
              <w:rPr>
                <w:rFonts w:ascii="Times New Roman" w:hAnsi="Times New Roman" w:cs="Times New Roman"/>
              </w:rPr>
              <w:t>​</w:t>
            </w:r>
            <w:r>
              <w:rPr>
                <w:rFonts w:ascii="NTFPreCursivefk" w:hAnsi="NTFPreCursivefk"/>
              </w:rPr>
              <w:t xml:space="preserve">. </w:t>
            </w:r>
            <w:r w:rsidRPr="00C33F63">
              <w:rPr>
                <w:rFonts w:ascii="NTFPreCursivefk" w:hAnsi="NTFPreCursivefk"/>
              </w:rPr>
              <w:t>Breathe out - two - three</w:t>
            </w:r>
            <w:r w:rsidRPr="00C33F63">
              <w:rPr>
                <w:rFonts w:ascii="Times New Roman" w:hAnsi="Times New Roman" w:cs="Times New Roman"/>
              </w:rPr>
              <w:t>​</w:t>
            </w:r>
          </w:p>
        </w:tc>
        <w:tc>
          <w:tcPr>
            <w:tcW w:w="3908" w:type="dxa"/>
            <w:tcMar/>
          </w:tcPr>
          <w:p w:rsidRPr="00E7340A" w:rsidR="009C2A06" w:rsidP="002830F7" w:rsidRDefault="009C2A06" w14:paraId="00627DFC" w14:textId="38D413A2">
            <w:pPr>
              <w:rPr>
                <w:rFonts w:ascii="NTFPreCursivefk" w:hAnsi="NTFPreCursivefk"/>
              </w:rPr>
            </w:pPr>
            <w:r>
              <w:rPr>
                <w:rFonts w:ascii="NTFPreCursivefk" w:hAnsi="NTFPreCursivefk"/>
                <w:b/>
              </w:rPr>
              <w:t>Plant bulbs and seeds.</w:t>
            </w:r>
          </w:p>
          <w:p w:rsidRPr="00E7340A" w:rsidR="009C2A06" w:rsidP="002830F7" w:rsidRDefault="009C2A06" w14:paraId="5D87E03F" w14:textId="77777777">
            <w:pPr>
              <w:rPr>
                <w:rFonts w:ascii="NTFPreCursivefk" w:hAnsi="NTFPreCursivefk"/>
              </w:rPr>
            </w:pPr>
          </w:p>
          <w:p w:rsidRPr="00E7340A" w:rsidR="009C2A06" w:rsidP="00E26B5E" w:rsidRDefault="009C2A06" w14:paraId="40B2B777" w14:textId="0187B3F4">
            <w:pPr>
              <w:rPr>
                <w:rFonts w:ascii="NTFPreCursivefk" w:hAnsi="NTFPreCursivefk"/>
              </w:rPr>
            </w:pPr>
            <w:r>
              <w:rPr>
                <w:rFonts w:ascii="NTFPreCursivefk" w:hAnsi="NTFPreCursivefk"/>
              </w:rPr>
              <w:t xml:space="preserve">Have you planted any seeds or bulbs? Do you know what bulbs are and how they grow? If </w:t>
            </w:r>
            <w:proofErr w:type="gramStart"/>
            <w:r>
              <w:rPr>
                <w:rFonts w:ascii="NTFPreCursivefk" w:hAnsi="NTFPreCursivefk"/>
              </w:rPr>
              <w:t>not</w:t>
            </w:r>
            <w:proofErr w:type="gramEnd"/>
            <w:r>
              <w:rPr>
                <w:rFonts w:ascii="NTFPreCursivefk" w:hAnsi="NTFPreCursivefk"/>
              </w:rPr>
              <w:t xml:space="preserve"> then do a little research to explore what you could plant now that will grow. A great bulb to plant would be daffodils, which will flower in the spring! </w:t>
            </w:r>
          </w:p>
        </w:tc>
      </w:tr>
      <w:tr w:rsidRPr="007C7C8F" w:rsidR="009C2A06" w:rsidTr="5B0782F3" w14:paraId="2AF26197" w14:textId="77777777">
        <w:trPr>
          <w:cantSplit/>
          <w:trHeight w:val="760"/>
        </w:trPr>
        <w:tc>
          <w:tcPr>
            <w:tcW w:w="557" w:type="dxa"/>
            <w:tcMar/>
            <w:textDirection w:val="btLr"/>
            <w:vAlign w:val="center"/>
          </w:tcPr>
          <w:p w:rsidRPr="007C7C8F" w:rsidR="009C2A06" w:rsidP="002830F7" w:rsidRDefault="0087499D" w14:paraId="50CF7207" w14:textId="77295944">
            <w:pPr>
              <w:ind w:left="113" w:right="113"/>
              <w:jc w:val="center"/>
              <w:rPr>
                <w:rFonts w:ascii="NTFPreCursivefk" w:hAnsi="NTFPreCursivefk"/>
                <w:sz w:val="24"/>
              </w:rPr>
            </w:pPr>
            <w:r>
              <w:rPr>
                <w:noProof/>
                <w:lang w:eastAsia="en-GB"/>
              </w:rPr>
              <w:drawing>
                <wp:inline distT="0" distB="0" distL="0" distR="0" wp14:anchorId="08526AB6" wp14:editId="5CD475E6">
                  <wp:extent cx="213226" cy="180975"/>
                  <wp:effectExtent l="0" t="0" r="0" b="0"/>
                  <wp:docPr id="4" name="Picture 4" descr="Thinking Bubble Png | Balões de pensamento, Pensamentos, Balão de f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ing Bubble Png | Balões de pensamento, Pensamentos, Balão de fa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31449" cy="196442"/>
                          </a:xfrm>
                          <a:prstGeom prst="rect">
                            <a:avLst/>
                          </a:prstGeom>
                          <a:noFill/>
                          <a:ln>
                            <a:noFill/>
                          </a:ln>
                        </pic:spPr>
                      </pic:pic>
                    </a:graphicData>
                  </a:graphic>
                </wp:inline>
              </w:drawing>
            </w:r>
          </w:p>
        </w:tc>
        <w:tc>
          <w:tcPr>
            <w:tcW w:w="10218" w:type="dxa"/>
            <w:gridSpan w:val="3"/>
            <w:tcMar/>
            <w:vAlign w:val="center"/>
          </w:tcPr>
          <w:p w:rsidRPr="009C2A06" w:rsidR="009C2A06" w:rsidP="002830F7" w:rsidRDefault="009C2A06" w14:paraId="644AF6FE" w14:textId="014A2552">
            <w:pPr>
              <w:rPr>
                <w:rFonts w:ascii="NTFPreCursivefk" w:hAnsi="NTFPreCursivefk"/>
              </w:rPr>
            </w:pPr>
            <w:r w:rsidRPr="009C2A06">
              <w:rPr>
                <w:rFonts w:ascii="NTFPreCursivefk" w:hAnsi="NTFPreCursivefk"/>
              </w:rPr>
              <w:t>How would you describe a cat to an alien?</w:t>
            </w:r>
          </w:p>
        </w:tc>
      </w:tr>
      <w:tr w:rsidRPr="007C7C8F" w:rsidR="009C2A06" w:rsidTr="5B0782F3" w14:paraId="1A408740" w14:textId="77777777">
        <w:trPr>
          <w:cantSplit/>
          <w:trHeight w:val="2321"/>
        </w:trPr>
        <w:tc>
          <w:tcPr>
            <w:tcW w:w="557" w:type="dxa"/>
            <w:tcMar/>
            <w:textDirection w:val="btLr"/>
            <w:vAlign w:val="center"/>
          </w:tcPr>
          <w:p w:rsidRPr="007C7C8F" w:rsidR="009C2A06" w:rsidP="002830F7" w:rsidRDefault="009C2A06" w14:paraId="51854828" w14:textId="3D297553">
            <w:pPr>
              <w:ind w:left="113" w:right="113"/>
              <w:jc w:val="center"/>
              <w:rPr>
                <w:rFonts w:ascii="NTFPreCursivefk" w:hAnsi="NTFPreCursivefk"/>
                <w:sz w:val="24"/>
              </w:rPr>
            </w:pPr>
            <w:r w:rsidRPr="007C7C8F">
              <w:rPr>
                <w:rFonts w:ascii="NTFPreCursivefk" w:hAnsi="NTFPreCursivefk"/>
                <w:sz w:val="24"/>
              </w:rPr>
              <w:lastRenderedPageBreak/>
              <w:t>Week 5</w:t>
            </w:r>
          </w:p>
        </w:tc>
        <w:tc>
          <w:tcPr>
            <w:tcW w:w="2145" w:type="dxa"/>
            <w:tcMar/>
            <w:textDirection w:val="btLr"/>
            <w:vAlign w:val="center"/>
          </w:tcPr>
          <w:p w:rsidRPr="007C7C8F" w:rsidR="009C2A06" w:rsidP="5B0782F3" w:rsidRDefault="009C2A06" w14:paraId="49D8237F" w14:textId="591022E5">
            <w:pPr>
              <w:pStyle w:val="Normal"/>
              <w:ind w:left="113" w:right="113"/>
              <w:jc w:val="center"/>
              <w:rPr>
                <w:rFonts w:ascii="NTFPreCursivefk" w:hAnsi="NTFPreCursivefk"/>
                <w:sz w:val="24"/>
                <w:szCs w:val="24"/>
              </w:rPr>
            </w:pPr>
            <w:r w:rsidR="10FAF2B6">
              <w:drawing>
                <wp:inline wp14:editId="13139271" wp14:anchorId="20F73D91">
                  <wp:extent cx="879037" cy="1320800"/>
                  <wp:effectExtent l="0" t="0" r="0" b="0"/>
                  <wp:docPr id="1278081141" name="Picture 16" descr="Kindness Rocks the Ohio Valley | News, Sports, Jobs - The Times Leader" title=""/>
                  <wp:cNvGraphicFramePr>
                    <a:graphicFrameLocks noChangeAspect="1"/>
                  </wp:cNvGraphicFramePr>
                  <a:graphic>
                    <a:graphicData uri="http://schemas.openxmlformats.org/drawingml/2006/picture">
                      <pic:pic>
                        <pic:nvPicPr>
                          <pic:cNvPr id="0" name="Picture 16"/>
                          <pic:cNvPicPr/>
                        </pic:nvPicPr>
                        <pic:blipFill>
                          <a:blip r:embed="R3b0bb7146afe497b">
                            <a:extLst xmlns:a="http://schemas.openxmlformats.org/drawingml/2006/main">
                              <a:ext uri="{28A0092B-C50C-407E-A947-70E740481C1C}">
                                <a14:useLocalDpi xmlns:a14="http://schemas.microsoft.com/office/drawing/2010/main" val="0"/>
                              </a:ext>
                            </a:extLst>
                          </a:blip>
                          <a:srcRect l="15792" r="23230"/>
                          <a:stretch>
                            <a:fillRect/>
                          </a:stretch>
                        </pic:blipFill>
                        <pic:spPr xmlns:pic="http://schemas.openxmlformats.org/drawingml/2006/picture" bwMode="auto">
                          <a:xfrm xmlns:a="http://schemas.openxmlformats.org/drawingml/2006/main" rot="0" flipH="0" flipV="0">
                            <a:off x="0" y="0"/>
                            <a:ext cx="879037" cy="13208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tc>
        <w:tc>
          <w:tcPr>
            <w:tcW w:w="4165" w:type="dxa"/>
            <w:tcMar/>
          </w:tcPr>
          <w:p w:rsidRPr="003E627D" w:rsidR="009C2A06" w:rsidP="002830F7" w:rsidRDefault="009C2A06" w14:paraId="35982DB4" w14:textId="489AF043">
            <w:pPr>
              <w:rPr>
                <w:rFonts w:ascii="NTFPreCursivefk" w:hAnsi="NTFPreCursivefk"/>
                <w:b/>
              </w:rPr>
            </w:pPr>
            <w:r>
              <w:rPr>
                <w:rFonts w:ascii="NTFPreCursivefk" w:hAnsi="NTFPreCursivefk"/>
                <w:b/>
              </w:rPr>
              <w:t>What makes you special?</w:t>
            </w:r>
          </w:p>
          <w:p w:rsidR="009C2A06" w:rsidP="002830F7" w:rsidRDefault="009C2A06" w14:paraId="5F74890E" w14:textId="1F307519">
            <w:pPr>
              <w:rPr>
                <w:rFonts w:ascii="NTFPreCursivefk" w:hAnsi="NTFPreCursivefk"/>
              </w:rPr>
            </w:pPr>
          </w:p>
          <w:p w:rsidRPr="00E7340A" w:rsidR="009C2A06" w:rsidP="002830F7" w:rsidRDefault="009C2A06" w14:paraId="03D68EB7" w14:textId="3F2F8220">
            <w:pPr>
              <w:rPr>
                <w:rFonts w:ascii="NTFPreCursivefk" w:hAnsi="NTFPreCursivefk"/>
              </w:rPr>
            </w:pPr>
            <w:r>
              <w:rPr>
                <w:rFonts w:ascii="NTFPreCursivefk" w:hAnsi="NTFPreCursivefk"/>
              </w:rPr>
              <w:t>Think about the things that make you unique and special. Write your name and decorate it with all the things that make you special. Put this artwork up somewhere that you can see it and share this with your class or family!</w:t>
            </w:r>
          </w:p>
        </w:tc>
        <w:tc>
          <w:tcPr>
            <w:tcW w:w="3908" w:type="dxa"/>
            <w:tcMar/>
          </w:tcPr>
          <w:p w:rsidRPr="00BD0CD1" w:rsidR="009C2A06" w:rsidP="00BD0CD1" w:rsidRDefault="009C2A06" w14:paraId="6DAB96EA" w14:textId="65A34DB0">
            <w:pPr>
              <w:rPr>
                <w:rFonts w:ascii="NTFPreCursivefk" w:hAnsi="NTFPreCursivefk"/>
                <w:b/>
              </w:rPr>
            </w:pPr>
            <w:r w:rsidRPr="00BD0CD1">
              <w:rPr>
                <w:rFonts w:ascii="NTFPreCursivefk" w:hAnsi="NTFPreCursivefk"/>
                <w:b/>
              </w:rPr>
              <w:t xml:space="preserve">Valley Rocks! </w:t>
            </w:r>
          </w:p>
          <w:p w:rsidRPr="00BD0CD1" w:rsidR="009C2A06" w:rsidP="00BD0CD1" w:rsidRDefault="009C2A06" w14:paraId="6AC9762F" w14:textId="77777777">
            <w:pPr>
              <w:rPr>
                <w:rFonts w:ascii="NTFPreCursivefk" w:hAnsi="NTFPreCursivefk"/>
                <w:b/>
              </w:rPr>
            </w:pPr>
          </w:p>
          <w:p w:rsidRPr="00BD0CD1" w:rsidR="009C2A06" w:rsidP="00637B20" w:rsidRDefault="009C2A06" w14:paraId="1B189CB5" w14:textId="16F5DE54">
            <w:pPr>
              <w:rPr>
                <w:rFonts w:ascii="NTFPreCursivefk" w:hAnsi="NTFPreCursivefk"/>
              </w:rPr>
            </w:pPr>
            <w:r w:rsidRPr="00BD0CD1">
              <w:rPr>
                <w:rFonts w:ascii="NTFPreCursivefk" w:hAnsi="NTFPreCursivefk"/>
              </w:rPr>
              <w:t xml:space="preserve">Find yourself a rock or stone. Can you paint, draw or decorate your rock? Maybe with something that you enjoy doing or think that you are good at! </w:t>
            </w:r>
            <w:r>
              <w:rPr>
                <w:rFonts w:ascii="NTFPreCursivefk" w:hAnsi="NTFPreCursivefk"/>
              </w:rPr>
              <w:t xml:space="preserve">Or even a positive message for someone who passes by. </w:t>
            </w:r>
            <w:r w:rsidRPr="00BD0CD1">
              <w:rPr>
                <w:rFonts w:ascii="NTFPreCursivefk" w:hAnsi="NTFPreCursivefk"/>
              </w:rPr>
              <w:t>Make sure it has your name and year group on so it can be added to our Valley Rocks rockery.</w:t>
            </w:r>
          </w:p>
        </w:tc>
      </w:tr>
      <w:tr w:rsidRPr="007C7C8F" w:rsidR="009C2A06" w:rsidTr="5B0782F3" w14:paraId="7860668C" w14:textId="77777777">
        <w:trPr>
          <w:cantSplit/>
          <w:trHeight w:val="776"/>
        </w:trPr>
        <w:tc>
          <w:tcPr>
            <w:tcW w:w="557" w:type="dxa"/>
            <w:tcMar/>
            <w:textDirection w:val="btLr"/>
            <w:vAlign w:val="center"/>
          </w:tcPr>
          <w:p w:rsidRPr="007C7C8F" w:rsidR="009C2A06" w:rsidP="002830F7" w:rsidRDefault="0087499D" w14:paraId="04A85513" w14:textId="5467440F">
            <w:pPr>
              <w:ind w:left="113" w:right="113"/>
              <w:jc w:val="center"/>
              <w:rPr>
                <w:rFonts w:ascii="NTFPreCursivefk" w:hAnsi="NTFPreCursivefk"/>
                <w:sz w:val="24"/>
              </w:rPr>
            </w:pPr>
            <w:r>
              <w:rPr>
                <w:noProof/>
                <w:lang w:eastAsia="en-GB"/>
              </w:rPr>
              <w:drawing>
                <wp:inline distT="0" distB="0" distL="0" distR="0" wp14:anchorId="18AAD6A8" wp14:editId="6CF9B163">
                  <wp:extent cx="213226" cy="180975"/>
                  <wp:effectExtent l="0" t="0" r="0" b="0"/>
                  <wp:docPr id="5" name="Picture 5" descr="Thinking Bubble Png | Balões de pensamento, Pensamentos, Balão de f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ing Bubble Png | Balões de pensamento, Pensamentos, Balão de fa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31449" cy="196442"/>
                          </a:xfrm>
                          <a:prstGeom prst="rect">
                            <a:avLst/>
                          </a:prstGeom>
                          <a:noFill/>
                          <a:ln>
                            <a:noFill/>
                          </a:ln>
                        </pic:spPr>
                      </pic:pic>
                    </a:graphicData>
                  </a:graphic>
                </wp:inline>
              </w:drawing>
            </w:r>
          </w:p>
        </w:tc>
        <w:tc>
          <w:tcPr>
            <w:tcW w:w="10218" w:type="dxa"/>
            <w:gridSpan w:val="3"/>
            <w:tcMar/>
            <w:vAlign w:val="center"/>
          </w:tcPr>
          <w:p w:rsidRPr="009C2A06" w:rsidR="009C2A06" w:rsidP="00BD0CD1" w:rsidRDefault="009C2A06" w14:paraId="70EE131E" w14:textId="4463ECF6">
            <w:pPr>
              <w:rPr>
                <w:rFonts w:ascii="NTFPreCursivefk" w:hAnsi="NTFPreCursivefk"/>
              </w:rPr>
            </w:pPr>
            <w:r w:rsidRPr="009C2A06">
              <w:rPr>
                <w:rFonts w:ascii="NTFPreCursivefk" w:hAnsi="NTFPreCursivefk"/>
              </w:rPr>
              <w:t xml:space="preserve">If you were given five wishes, what would you wish for? </w:t>
            </w:r>
          </w:p>
        </w:tc>
      </w:tr>
      <w:tr w:rsidRPr="007C7C8F" w:rsidR="009C2A06" w:rsidTr="5B0782F3" w14:paraId="32D2B589" w14:textId="77777777">
        <w:trPr>
          <w:cantSplit/>
          <w:trHeight w:val="2143"/>
        </w:trPr>
        <w:tc>
          <w:tcPr>
            <w:tcW w:w="557" w:type="dxa"/>
            <w:tcMar/>
            <w:textDirection w:val="btLr"/>
            <w:vAlign w:val="center"/>
          </w:tcPr>
          <w:p w:rsidRPr="007C7C8F" w:rsidR="009C2A06" w:rsidP="002830F7" w:rsidRDefault="009C2A06" w14:paraId="5F57D115" w14:textId="48BCDC6D">
            <w:pPr>
              <w:ind w:left="113" w:right="113"/>
              <w:jc w:val="center"/>
              <w:rPr>
                <w:rFonts w:ascii="NTFPreCursivefk" w:hAnsi="NTFPreCursivefk"/>
                <w:sz w:val="24"/>
              </w:rPr>
            </w:pPr>
            <w:r w:rsidRPr="007C7C8F">
              <w:rPr>
                <w:rFonts w:ascii="NTFPreCursivefk" w:hAnsi="NTFPreCursivefk"/>
                <w:sz w:val="24"/>
              </w:rPr>
              <w:t>Week 6</w:t>
            </w:r>
          </w:p>
        </w:tc>
        <w:tc>
          <w:tcPr>
            <w:tcW w:w="2145" w:type="dxa"/>
            <w:tcMar/>
            <w:textDirection w:val="btLr"/>
            <w:vAlign w:val="center"/>
          </w:tcPr>
          <w:p w:rsidRPr="007C7C8F" w:rsidR="009C2A06" w:rsidP="5B0782F3" w:rsidRDefault="009C2A06" w14:paraId="38915E45" w14:textId="169C74AF">
            <w:pPr>
              <w:pStyle w:val="Normal"/>
              <w:ind w:left="113" w:right="113"/>
              <w:jc w:val="center"/>
              <w:rPr>
                <w:rFonts w:ascii="NTFPreCursivefk" w:hAnsi="NTFPreCursivefk"/>
                <w:sz w:val="24"/>
                <w:szCs w:val="24"/>
              </w:rPr>
            </w:pPr>
            <w:r w:rsidR="16377FDA">
              <w:drawing>
                <wp:inline wp14:editId="31B1BD7A" wp14:anchorId="2289B09B">
                  <wp:extent cx="812800" cy="1485265"/>
                  <wp:effectExtent l="0" t="0" r="6350" b="635"/>
                  <wp:docPr id="229477207" name="Picture 17" descr="Orange Bird Feeder - Easy Homemade Bird Feeders - Natural Beach Living" title=""/>
                  <wp:cNvGraphicFramePr>
                    <a:graphicFrameLocks noChangeAspect="1"/>
                  </wp:cNvGraphicFramePr>
                  <a:graphic>
                    <a:graphicData uri="http://schemas.openxmlformats.org/drawingml/2006/picture">
                      <pic:pic>
                        <pic:nvPicPr>
                          <pic:cNvPr id="0" name="Picture 17"/>
                          <pic:cNvPicPr/>
                        </pic:nvPicPr>
                        <pic:blipFill>
                          <a:blip r:embed="R2084a35f314b469b">
                            <a:extLst xmlns:a="http://schemas.openxmlformats.org/drawingml/2006/main">
                              <a:ext uri="{28A0092B-C50C-407E-A947-70E740481C1C}">
                                <a14:useLocalDpi xmlns:a14="http://schemas.microsoft.com/office/drawing/2010/main" val="0"/>
                              </a:ext>
                            </a:extLst>
                          </a:blip>
                          <a:srcRect t="5646" r="22548"/>
                          <a:stretch>
                            <a:fillRect/>
                          </a:stretch>
                        </pic:blipFill>
                        <pic:spPr xmlns:pic="http://schemas.openxmlformats.org/drawingml/2006/picture" bwMode="auto">
                          <a:xfrm xmlns:a="http://schemas.openxmlformats.org/drawingml/2006/main" rot="0" flipH="0" flipV="0">
                            <a:off x="0" y="0"/>
                            <a:ext cx="812800" cy="148526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tc>
        <w:tc>
          <w:tcPr>
            <w:tcW w:w="4165" w:type="dxa"/>
            <w:tcMar/>
          </w:tcPr>
          <w:p w:rsidRPr="003E627D" w:rsidR="009C2A06" w:rsidP="002830F7" w:rsidRDefault="009C2A06" w14:paraId="3F3FE098" w14:textId="6777EF11">
            <w:pPr>
              <w:rPr>
                <w:rFonts w:ascii="NTFPreCursivefk" w:hAnsi="NTFPreCursivefk"/>
                <w:b/>
              </w:rPr>
            </w:pPr>
            <w:r>
              <w:rPr>
                <w:rFonts w:ascii="NTFPreCursivefk" w:hAnsi="NTFPreCursivefk"/>
                <w:b/>
              </w:rPr>
              <w:t>Expressing our feelings</w:t>
            </w:r>
          </w:p>
          <w:p w:rsidR="009C2A06" w:rsidP="002830F7" w:rsidRDefault="009C2A06" w14:paraId="30D8205B" w14:textId="1940C013">
            <w:pPr>
              <w:rPr>
                <w:rFonts w:ascii="NTFPreCursivefk" w:hAnsi="NTFPreCursivefk"/>
              </w:rPr>
            </w:pPr>
          </w:p>
          <w:p w:rsidRPr="00E7340A" w:rsidR="009C2A06" w:rsidP="00BD0CD1" w:rsidRDefault="009C2A06" w14:paraId="3BDA4380" w14:textId="78FB3047">
            <w:pPr>
              <w:rPr>
                <w:rFonts w:ascii="NTFPreCursivefk" w:hAnsi="NTFPreCursivefk"/>
              </w:rPr>
            </w:pPr>
            <w:r w:rsidRPr="00D60165">
              <w:rPr>
                <w:rFonts w:ascii="NTFPreCursivefk" w:hAnsi="NTFPreCursivefk"/>
              </w:rPr>
              <w:t>Take a moment to assess how you are feeling. Choose colours you associate with those feelings, next draw freely on a piece of paper using these colours. Then give your piece of art a title.</w:t>
            </w:r>
          </w:p>
        </w:tc>
        <w:tc>
          <w:tcPr>
            <w:tcW w:w="3908" w:type="dxa"/>
            <w:tcMar/>
          </w:tcPr>
          <w:p w:rsidRPr="00EF3345" w:rsidR="009C2A06" w:rsidP="002830F7" w:rsidRDefault="009C2A06" w14:paraId="3F5C5573" w14:textId="11904090">
            <w:pPr>
              <w:rPr>
                <w:rFonts w:ascii="NTFPreCursivefk" w:hAnsi="NTFPreCursivefk"/>
                <w:b/>
              </w:rPr>
            </w:pPr>
            <w:r>
              <w:rPr>
                <w:rFonts w:ascii="NTFPreCursivefk" w:hAnsi="NTFPreCursivefk"/>
                <w:b/>
              </w:rPr>
              <w:t>Create a bird feeder</w:t>
            </w:r>
          </w:p>
          <w:p w:rsidR="009C2A06" w:rsidP="002830F7" w:rsidRDefault="009C2A06" w14:paraId="5446EF59" w14:textId="77777777">
            <w:pPr>
              <w:rPr>
                <w:rFonts w:ascii="NTFPreCursivefk" w:hAnsi="NTFPreCursivefk"/>
              </w:rPr>
            </w:pPr>
          </w:p>
          <w:p w:rsidRPr="00E7340A" w:rsidR="009C2A06" w:rsidP="00D60165" w:rsidRDefault="009C2A06" w14:paraId="4059099D" w14:textId="137F8BD6">
            <w:pPr>
              <w:rPr>
                <w:rFonts w:ascii="NTFPreCursivefk" w:hAnsi="NTFPreCursivefk"/>
              </w:rPr>
            </w:pPr>
            <w:r>
              <w:rPr>
                <w:rFonts w:ascii="NTFPreCursivefk" w:hAnsi="NTFPreCursivefk"/>
              </w:rPr>
              <w:t xml:space="preserve">The weather is getting colder and birds might find it a little trickier finding food, so let’s give them a little help! You can create your own bird feeder by threading cheerio’s onto string or even using fruit or seeds. There are lots of examples online so find one that you like and give it a go! Maybe you could write or draw instructions for a friend and share these with your class? </w:t>
            </w:r>
          </w:p>
        </w:tc>
      </w:tr>
      <w:tr w:rsidRPr="007C7C8F" w:rsidR="009C2A06" w:rsidTr="5B0782F3" w14:paraId="3652DC92" w14:textId="77777777">
        <w:trPr>
          <w:cantSplit/>
          <w:trHeight w:val="838"/>
        </w:trPr>
        <w:tc>
          <w:tcPr>
            <w:tcW w:w="557" w:type="dxa"/>
            <w:tcMar/>
            <w:textDirection w:val="btLr"/>
            <w:vAlign w:val="center"/>
          </w:tcPr>
          <w:p w:rsidRPr="007C7C8F" w:rsidR="009C2A06" w:rsidP="1241A71A" w:rsidRDefault="0087499D" w14:paraId="1E34F509" w14:textId="1A79A843" w14:noSpellErr="1">
            <w:pPr>
              <w:ind w:left="113" w:right="113"/>
              <w:jc w:val="center"/>
              <w:rPr>
                <w:rFonts w:ascii="NTFPreCursivefk" w:hAnsi="NTFPreCursivefk"/>
                <w:sz w:val="24"/>
                <w:szCs w:val="24"/>
              </w:rPr>
            </w:pPr>
            <w:r w:rsidR="0087499D">
              <w:drawing>
                <wp:inline wp14:editId="64545461" wp14:anchorId="4838D879">
                  <wp:extent cx="213226" cy="180975"/>
                  <wp:effectExtent l="0" t="0" r="0" b="0"/>
                  <wp:docPr id="7" name="Picture 7" descr="Thinking Bubble Png | Balões de pensamento, Pensamentos, Balão de fala" title=""/>
                  <wp:cNvGraphicFramePr>
                    <a:graphicFrameLocks noChangeAspect="1"/>
                  </wp:cNvGraphicFramePr>
                  <a:graphic>
                    <a:graphicData uri="http://schemas.openxmlformats.org/drawingml/2006/picture">
                      <pic:pic>
                        <pic:nvPicPr>
                          <pic:cNvPr id="0" name="Picture 7"/>
                          <pic:cNvPicPr/>
                        </pic:nvPicPr>
                        <pic:blipFill>
                          <a:blip r:embed="R7b8369eb52644ab8">
                            <a:extLst xmlns:a="http://schemas.openxmlformats.org/drawingml/2006/main">
                              <a:ext uri="{28A0092B-C50C-407E-A947-70E740481C1C}">
                                <a14:useLocalDpi xmlns:a14="http://schemas.microsoft.com/office/drawing/2010/main" val="0"/>
                              </a:ext>
                            </a:extLst>
                          </a:blip>
                          <a:stretch>
                            <a:fillRect/>
                          </a:stretch>
                        </pic:blipFill>
                        <pic:spPr>
                          <a:xfrm rot="0" flipH="1" flipV="0">
                            <a:off x="0" y="0"/>
                            <a:ext cx="213226" cy="180975"/>
                          </a:xfrm>
                          <a:prstGeom prst="rect">
                            <a:avLst/>
                          </a:prstGeom>
                        </pic:spPr>
                      </pic:pic>
                    </a:graphicData>
                  </a:graphic>
                </wp:inline>
              </w:drawing>
            </w:r>
            <w:bookmarkStart w:name="_GoBack" w:id="0"/>
            <w:bookmarkEnd w:id="0"/>
          </w:p>
        </w:tc>
        <w:tc>
          <w:tcPr>
            <w:tcW w:w="10218" w:type="dxa"/>
            <w:gridSpan w:val="3"/>
            <w:tcMar/>
            <w:vAlign w:val="center"/>
          </w:tcPr>
          <w:p w:rsidRPr="009C2A06" w:rsidR="009C2A06" w:rsidP="002830F7" w:rsidRDefault="009C2A06" w14:paraId="1FB9CF4F" w14:textId="02A937C6">
            <w:pPr>
              <w:rPr>
                <w:rFonts w:ascii="NTFPreCursivefk" w:hAnsi="NTFPreCursivefk"/>
              </w:rPr>
            </w:pPr>
            <w:r w:rsidRPr="009C2A06">
              <w:rPr>
                <w:rFonts w:ascii="NTFPreCursivefk" w:hAnsi="NTFPreCursivefk"/>
              </w:rPr>
              <w:t>What animal represents you the best?</w:t>
            </w:r>
          </w:p>
        </w:tc>
      </w:tr>
    </w:tbl>
    <w:p w:rsidRPr="007C7C8F" w:rsidR="00637B20" w:rsidRDefault="00637B20" w14:paraId="06CC0AA3" w14:textId="562067EF">
      <w:pPr>
        <w:rPr>
          <w:rFonts w:ascii="NTFPreCursivefk" w:hAnsi="NTFPreCursivefk"/>
        </w:rPr>
      </w:pPr>
    </w:p>
    <w:sectPr w:rsidRPr="007C7C8F" w:rsidR="00637B20" w:rsidSect="004F6745">
      <w:pgSz w:w="11906" w:h="16838" w:orient="portrait"/>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TFPreCursivefk">
    <w:altName w:val="Calibri"/>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C8F"/>
    <w:rsid w:val="001A0FD8"/>
    <w:rsid w:val="001C3BA3"/>
    <w:rsid w:val="00281FFE"/>
    <w:rsid w:val="002830F7"/>
    <w:rsid w:val="002D0A2A"/>
    <w:rsid w:val="00331753"/>
    <w:rsid w:val="003E627D"/>
    <w:rsid w:val="00421626"/>
    <w:rsid w:val="00467280"/>
    <w:rsid w:val="004B5ACA"/>
    <w:rsid w:val="004F6745"/>
    <w:rsid w:val="00532ED9"/>
    <w:rsid w:val="005B3F64"/>
    <w:rsid w:val="00637B20"/>
    <w:rsid w:val="007B10D6"/>
    <w:rsid w:val="007C7C8F"/>
    <w:rsid w:val="0087499D"/>
    <w:rsid w:val="00957107"/>
    <w:rsid w:val="009813D3"/>
    <w:rsid w:val="009C2A06"/>
    <w:rsid w:val="00A35064"/>
    <w:rsid w:val="00AE3829"/>
    <w:rsid w:val="00BD0CD1"/>
    <w:rsid w:val="00C33F63"/>
    <w:rsid w:val="00D60165"/>
    <w:rsid w:val="00E26B5E"/>
    <w:rsid w:val="00E7340A"/>
    <w:rsid w:val="00EF3345"/>
    <w:rsid w:val="00FC2890"/>
    <w:rsid w:val="00FD63FF"/>
    <w:rsid w:val="10FAF2B6"/>
    <w:rsid w:val="1241A71A"/>
    <w:rsid w:val="14A9445B"/>
    <w:rsid w:val="16377FDA"/>
    <w:rsid w:val="2BFFE0BB"/>
    <w:rsid w:val="51F70DA2"/>
    <w:rsid w:val="5B0782F3"/>
    <w:rsid w:val="5EBCDB9F"/>
    <w:rsid w:val="616523FE"/>
    <w:rsid w:val="6AED24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A6440"/>
  <w15:chartTrackingRefBased/>
  <w15:docId w15:val="{FB7DF00D-5695-4481-9178-4D7095E14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C7C8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637494">
      <w:bodyDiv w:val="1"/>
      <w:marLeft w:val="0"/>
      <w:marRight w:val="0"/>
      <w:marTop w:val="0"/>
      <w:marBottom w:val="0"/>
      <w:divBdr>
        <w:top w:val="none" w:sz="0" w:space="0" w:color="auto"/>
        <w:left w:val="none" w:sz="0" w:space="0" w:color="auto"/>
        <w:bottom w:val="none" w:sz="0" w:space="0" w:color="auto"/>
        <w:right w:val="none" w:sz="0" w:space="0" w:color="auto"/>
      </w:divBdr>
      <w:divsChild>
        <w:div w:id="106854039">
          <w:marLeft w:val="0"/>
          <w:marRight w:val="0"/>
          <w:marTop w:val="0"/>
          <w:marBottom w:val="0"/>
          <w:divBdr>
            <w:top w:val="none" w:sz="0" w:space="0" w:color="auto"/>
            <w:left w:val="none" w:sz="0" w:space="0" w:color="auto"/>
            <w:bottom w:val="none" w:sz="0" w:space="0" w:color="auto"/>
            <w:right w:val="none" w:sz="0" w:space="0" w:color="auto"/>
          </w:divBdr>
        </w:div>
        <w:div w:id="660428621">
          <w:marLeft w:val="0"/>
          <w:marRight w:val="0"/>
          <w:marTop w:val="0"/>
          <w:marBottom w:val="0"/>
          <w:divBdr>
            <w:top w:val="none" w:sz="0" w:space="0" w:color="auto"/>
            <w:left w:val="none" w:sz="0" w:space="0" w:color="auto"/>
            <w:bottom w:val="none" w:sz="0" w:space="0" w:color="auto"/>
            <w:right w:val="none" w:sz="0" w:space="0" w:color="auto"/>
          </w:divBdr>
        </w:div>
        <w:div w:id="1269508512">
          <w:marLeft w:val="0"/>
          <w:marRight w:val="0"/>
          <w:marTop w:val="0"/>
          <w:marBottom w:val="0"/>
          <w:divBdr>
            <w:top w:val="none" w:sz="0" w:space="0" w:color="auto"/>
            <w:left w:val="none" w:sz="0" w:space="0" w:color="auto"/>
            <w:bottom w:val="none" w:sz="0" w:space="0" w:color="auto"/>
            <w:right w:val="none" w:sz="0" w:space="0" w:color="auto"/>
          </w:divBdr>
        </w:div>
        <w:div w:id="1831481715">
          <w:marLeft w:val="0"/>
          <w:marRight w:val="0"/>
          <w:marTop w:val="0"/>
          <w:marBottom w:val="0"/>
          <w:divBdr>
            <w:top w:val="none" w:sz="0" w:space="0" w:color="auto"/>
            <w:left w:val="none" w:sz="0" w:space="0" w:color="auto"/>
            <w:bottom w:val="none" w:sz="0" w:space="0" w:color="auto"/>
            <w:right w:val="none" w:sz="0" w:space="0" w:color="auto"/>
          </w:divBdr>
        </w:div>
      </w:divsChild>
    </w:div>
    <w:div w:id="629551700">
      <w:bodyDiv w:val="1"/>
      <w:marLeft w:val="0"/>
      <w:marRight w:val="0"/>
      <w:marTop w:val="0"/>
      <w:marBottom w:val="0"/>
      <w:divBdr>
        <w:top w:val="none" w:sz="0" w:space="0" w:color="auto"/>
        <w:left w:val="none" w:sz="0" w:space="0" w:color="auto"/>
        <w:bottom w:val="none" w:sz="0" w:space="0" w:color="auto"/>
        <w:right w:val="none" w:sz="0" w:space="0" w:color="auto"/>
      </w:divBdr>
      <w:divsChild>
        <w:div w:id="2019039910">
          <w:marLeft w:val="0"/>
          <w:marRight w:val="0"/>
          <w:marTop w:val="0"/>
          <w:marBottom w:val="0"/>
          <w:divBdr>
            <w:top w:val="none" w:sz="0" w:space="0" w:color="auto"/>
            <w:left w:val="none" w:sz="0" w:space="0" w:color="auto"/>
            <w:bottom w:val="none" w:sz="0" w:space="0" w:color="auto"/>
            <w:right w:val="none" w:sz="0" w:space="0" w:color="auto"/>
          </w:divBdr>
        </w:div>
        <w:div w:id="1716538790">
          <w:marLeft w:val="0"/>
          <w:marRight w:val="0"/>
          <w:marTop w:val="0"/>
          <w:marBottom w:val="0"/>
          <w:divBdr>
            <w:top w:val="none" w:sz="0" w:space="0" w:color="auto"/>
            <w:left w:val="none" w:sz="0" w:space="0" w:color="auto"/>
            <w:bottom w:val="none" w:sz="0" w:space="0" w:color="auto"/>
            <w:right w:val="none" w:sz="0" w:space="0" w:color="auto"/>
          </w:divBdr>
        </w:div>
        <w:div w:id="86359">
          <w:marLeft w:val="0"/>
          <w:marRight w:val="0"/>
          <w:marTop w:val="0"/>
          <w:marBottom w:val="0"/>
          <w:divBdr>
            <w:top w:val="none" w:sz="0" w:space="0" w:color="auto"/>
            <w:left w:val="none" w:sz="0" w:space="0" w:color="auto"/>
            <w:bottom w:val="none" w:sz="0" w:space="0" w:color="auto"/>
            <w:right w:val="none" w:sz="0" w:space="0" w:color="auto"/>
          </w:divBdr>
        </w:div>
        <w:div w:id="443185062">
          <w:marLeft w:val="0"/>
          <w:marRight w:val="0"/>
          <w:marTop w:val="0"/>
          <w:marBottom w:val="0"/>
          <w:divBdr>
            <w:top w:val="none" w:sz="0" w:space="0" w:color="auto"/>
            <w:left w:val="none" w:sz="0" w:space="0" w:color="auto"/>
            <w:bottom w:val="none" w:sz="0" w:space="0" w:color="auto"/>
            <w:right w:val="none" w:sz="0" w:space="0" w:color="auto"/>
          </w:divBdr>
        </w:div>
        <w:div w:id="1311834765">
          <w:marLeft w:val="0"/>
          <w:marRight w:val="0"/>
          <w:marTop w:val="0"/>
          <w:marBottom w:val="0"/>
          <w:divBdr>
            <w:top w:val="none" w:sz="0" w:space="0" w:color="auto"/>
            <w:left w:val="none" w:sz="0" w:space="0" w:color="auto"/>
            <w:bottom w:val="none" w:sz="0" w:space="0" w:color="auto"/>
            <w:right w:val="none" w:sz="0" w:space="0" w:color="auto"/>
          </w:divBdr>
        </w:div>
        <w:div w:id="1417364889">
          <w:marLeft w:val="0"/>
          <w:marRight w:val="0"/>
          <w:marTop w:val="0"/>
          <w:marBottom w:val="0"/>
          <w:divBdr>
            <w:top w:val="none" w:sz="0" w:space="0" w:color="auto"/>
            <w:left w:val="none" w:sz="0" w:space="0" w:color="auto"/>
            <w:bottom w:val="none" w:sz="0" w:space="0" w:color="auto"/>
            <w:right w:val="none" w:sz="0" w:space="0" w:color="auto"/>
          </w:divBdr>
        </w:div>
      </w:divsChild>
    </w:div>
    <w:div w:id="826752787">
      <w:bodyDiv w:val="1"/>
      <w:marLeft w:val="0"/>
      <w:marRight w:val="0"/>
      <w:marTop w:val="0"/>
      <w:marBottom w:val="0"/>
      <w:divBdr>
        <w:top w:val="none" w:sz="0" w:space="0" w:color="auto"/>
        <w:left w:val="none" w:sz="0" w:space="0" w:color="auto"/>
        <w:bottom w:val="none" w:sz="0" w:space="0" w:color="auto"/>
        <w:right w:val="none" w:sz="0" w:space="0" w:color="auto"/>
      </w:divBdr>
      <w:divsChild>
        <w:div w:id="1680081284">
          <w:marLeft w:val="0"/>
          <w:marRight w:val="0"/>
          <w:marTop w:val="0"/>
          <w:marBottom w:val="0"/>
          <w:divBdr>
            <w:top w:val="none" w:sz="0" w:space="0" w:color="auto"/>
            <w:left w:val="none" w:sz="0" w:space="0" w:color="auto"/>
            <w:bottom w:val="none" w:sz="0" w:space="0" w:color="auto"/>
            <w:right w:val="none" w:sz="0" w:space="0" w:color="auto"/>
          </w:divBdr>
        </w:div>
        <w:div w:id="784814169">
          <w:marLeft w:val="0"/>
          <w:marRight w:val="0"/>
          <w:marTop w:val="0"/>
          <w:marBottom w:val="0"/>
          <w:divBdr>
            <w:top w:val="none" w:sz="0" w:space="0" w:color="auto"/>
            <w:left w:val="none" w:sz="0" w:space="0" w:color="auto"/>
            <w:bottom w:val="none" w:sz="0" w:space="0" w:color="auto"/>
            <w:right w:val="none" w:sz="0" w:space="0" w:color="auto"/>
          </w:divBdr>
        </w:div>
        <w:div w:id="330449547">
          <w:marLeft w:val="0"/>
          <w:marRight w:val="0"/>
          <w:marTop w:val="0"/>
          <w:marBottom w:val="0"/>
          <w:divBdr>
            <w:top w:val="none" w:sz="0" w:space="0" w:color="auto"/>
            <w:left w:val="none" w:sz="0" w:space="0" w:color="auto"/>
            <w:bottom w:val="none" w:sz="0" w:space="0" w:color="auto"/>
            <w:right w:val="none" w:sz="0" w:space="0" w:color="auto"/>
          </w:divBdr>
        </w:div>
        <w:div w:id="1492332655">
          <w:marLeft w:val="0"/>
          <w:marRight w:val="0"/>
          <w:marTop w:val="0"/>
          <w:marBottom w:val="0"/>
          <w:divBdr>
            <w:top w:val="none" w:sz="0" w:space="0" w:color="auto"/>
            <w:left w:val="none" w:sz="0" w:space="0" w:color="auto"/>
            <w:bottom w:val="none" w:sz="0" w:space="0" w:color="auto"/>
            <w:right w:val="none" w:sz="0" w:space="0" w:color="auto"/>
          </w:divBdr>
        </w:div>
        <w:div w:id="965696128">
          <w:marLeft w:val="0"/>
          <w:marRight w:val="0"/>
          <w:marTop w:val="0"/>
          <w:marBottom w:val="0"/>
          <w:divBdr>
            <w:top w:val="none" w:sz="0" w:space="0" w:color="auto"/>
            <w:left w:val="none" w:sz="0" w:space="0" w:color="auto"/>
            <w:bottom w:val="none" w:sz="0" w:space="0" w:color="auto"/>
            <w:right w:val="none" w:sz="0" w:space="0" w:color="auto"/>
          </w:divBdr>
        </w:div>
        <w:div w:id="2041394410">
          <w:marLeft w:val="0"/>
          <w:marRight w:val="0"/>
          <w:marTop w:val="0"/>
          <w:marBottom w:val="0"/>
          <w:divBdr>
            <w:top w:val="none" w:sz="0" w:space="0" w:color="auto"/>
            <w:left w:val="none" w:sz="0" w:space="0" w:color="auto"/>
            <w:bottom w:val="none" w:sz="0" w:space="0" w:color="auto"/>
            <w:right w:val="none" w:sz="0" w:space="0" w:color="auto"/>
          </w:divBdr>
        </w:div>
        <w:div w:id="475608776">
          <w:marLeft w:val="0"/>
          <w:marRight w:val="0"/>
          <w:marTop w:val="0"/>
          <w:marBottom w:val="0"/>
          <w:divBdr>
            <w:top w:val="none" w:sz="0" w:space="0" w:color="auto"/>
            <w:left w:val="none" w:sz="0" w:space="0" w:color="auto"/>
            <w:bottom w:val="none" w:sz="0" w:space="0" w:color="auto"/>
            <w:right w:val="none" w:sz="0" w:space="0" w:color="auto"/>
          </w:divBdr>
        </w:div>
      </w:divsChild>
    </w:div>
    <w:div w:id="1185705295">
      <w:bodyDiv w:val="1"/>
      <w:marLeft w:val="0"/>
      <w:marRight w:val="0"/>
      <w:marTop w:val="0"/>
      <w:marBottom w:val="0"/>
      <w:divBdr>
        <w:top w:val="none" w:sz="0" w:space="0" w:color="auto"/>
        <w:left w:val="none" w:sz="0" w:space="0" w:color="auto"/>
        <w:bottom w:val="none" w:sz="0" w:space="0" w:color="auto"/>
        <w:right w:val="none" w:sz="0" w:space="0" w:color="auto"/>
      </w:divBdr>
      <w:divsChild>
        <w:div w:id="1301765850">
          <w:marLeft w:val="0"/>
          <w:marRight w:val="0"/>
          <w:marTop w:val="0"/>
          <w:marBottom w:val="0"/>
          <w:divBdr>
            <w:top w:val="none" w:sz="0" w:space="0" w:color="auto"/>
            <w:left w:val="none" w:sz="0" w:space="0" w:color="auto"/>
            <w:bottom w:val="none" w:sz="0" w:space="0" w:color="auto"/>
            <w:right w:val="none" w:sz="0" w:space="0" w:color="auto"/>
          </w:divBdr>
        </w:div>
        <w:div w:id="1701474072">
          <w:marLeft w:val="0"/>
          <w:marRight w:val="0"/>
          <w:marTop w:val="0"/>
          <w:marBottom w:val="0"/>
          <w:divBdr>
            <w:top w:val="none" w:sz="0" w:space="0" w:color="auto"/>
            <w:left w:val="none" w:sz="0" w:space="0" w:color="auto"/>
            <w:bottom w:val="none" w:sz="0" w:space="0" w:color="auto"/>
            <w:right w:val="none" w:sz="0" w:space="0" w:color="auto"/>
          </w:divBdr>
        </w:div>
        <w:div w:id="499778227">
          <w:marLeft w:val="0"/>
          <w:marRight w:val="0"/>
          <w:marTop w:val="0"/>
          <w:marBottom w:val="0"/>
          <w:divBdr>
            <w:top w:val="none" w:sz="0" w:space="0" w:color="auto"/>
            <w:left w:val="none" w:sz="0" w:space="0" w:color="auto"/>
            <w:bottom w:val="none" w:sz="0" w:space="0" w:color="auto"/>
            <w:right w:val="none" w:sz="0" w:space="0" w:color="auto"/>
          </w:divBdr>
        </w:div>
        <w:div w:id="67966158">
          <w:marLeft w:val="0"/>
          <w:marRight w:val="0"/>
          <w:marTop w:val="0"/>
          <w:marBottom w:val="0"/>
          <w:divBdr>
            <w:top w:val="none" w:sz="0" w:space="0" w:color="auto"/>
            <w:left w:val="none" w:sz="0" w:space="0" w:color="auto"/>
            <w:bottom w:val="none" w:sz="0" w:space="0" w:color="auto"/>
            <w:right w:val="none" w:sz="0" w:space="0" w:color="auto"/>
          </w:divBdr>
        </w:div>
        <w:div w:id="546915404">
          <w:marLeft w:val="0"/>
          <w:marRight w:val="0"/>
          <w:marTop w:val="0"/>
          <w:marBottom w:val="0"/>
          <w:divBdr>
            <w:top w:val="none" w:sz="0" w:space="0" w:color="auto"/>
            <w:left w:val="none" w:sz="0" w:space="0" w:color="auto"/>
            <w:bottom w:val="none" w:sz="0" w:space="0" w:color="auto"/>
            <w:right w:val="none" w:sz="0" w:space="0" w:color="auto"/>
          </w:divBdr>
        </w:div>
      </w:divsChild>
    </w:div>
    <w:div w:id="1731268878">
      <w:bodyDiv w:val="1"/>
      <w:marLeft w:val="0"/>
      <w:marRight w:val="0"/>
      <w:marTop w:val="0"/>
      <w:marBottom w:val="0"/>
      <w:divBdr>
        <w:top w:val="none" w:sz="0" w:space="0" w:color="auto"/>
        <w:left w:val="none" w:sz="0" w:space="0" w:color="auto"/>
        <w:bottom w:val="none" w:sz="0" w:space="0" w:color="auto"/>
        <w:right w:val="none" w:sz="0" w:space="0" w:color="auto"/>
      </w:divBdr>
      <w:divsChild>
        <w:div w:id="649018863">
          <w:marLeft w:val="0"/>
          <w:marRight w:val="0"/>
          <w:marTop w:val="0"/>
          <w:marBottom w:val="0"/>
          <w:divBdr>
            <w:top w:val="none" w:sz="0" w:space="0" w:color="auto"/>
            <w:left w:val="none" w:sz="0" w:space="0" w:color="auto"/>
            <w:bottom w:val="none" w:sz="0" w:space="0" w:color="auto"/>
            <w:right w:val="none" w:sz="0" w:space="0" w:color="auto"/>
          </w:divBdr>
        </w:div>
        <w:div w:id="361982643">
          <w:marLeft w:val="0"/>
          <w:marRight w:val="0"/>
          <w:marTop w:val="0"/>
          <w:marBottom w:val="0"/>
          <w:divBdr>
            <w:top w:val="none" w:sz="0" w:space="0" w:color="auto"/>
            <w:left w:val="none" w:sz="0" w:space="0" w:color="auto"/>
            <w:bottom w:val="none" w:sz="0" w:space="0" w:color="auto"/>
            <w:right w:val="none" w:sz="0" w:space="0" w:color="auto"/>
          </w:divBdr>
        </w:div>
        <w:div w:id="1812092776">
          <w:marLeft w:val="0"/>
          <w:marRight w:val="0"/>
          <w:marTop w:val="0"/>
          <w:marBottom w:val="0"/>
          <w:divBdr>
            <w:top w:val="none" w:sz="0" w:space="0" w:color="auto"/>
            <w:left w:val="none" w:sz="0" w:space="0" w:color="auto"/>
            <w:bottom w:val="none" w:sz="0" w:space="0" w:color="auto"/>
            <w:right w:val="none" w:sz="0" w:space="0" w:color="auto"/>
          </w:divBdr>
        </w:div>
        <w:div w:id="1611400376">
          <w:marLeft w:val="0"/>
          <w:marRight w:val="0"/>
          <w:marTop w:val="0"/>
          <w:marBottom w:val="0"/>
          <w:divBdr>
            <w:top w:val="none" w:sz="0" w:space="0" w:color="auto"/>
            <w:left w:val="none" w:sz="0" w:space="0" w:color="auto"/>
            <w:bottom w:val="none" w:sz="0" w:space="0" w:color="auto"/>
            <w:right w:val="none" w:sz="0" w:space="0" w:color="auto"/>
          </w:divBdr>
        </w:div>
        <w:div w:id="136725552">
          <w:marLeft w:val="0"/>
          <w:marRight w:val="0"/>
          <w:marTop w:val="0"/>
          <w:marBottom w:val="0"/>
          <w:divBdr>
            <w:top w:val="none" w:sz="0" w:space="0" w:color="auto"/>
            <w:left w:val="none" w:sz="0" w:space="0" w:color="auto"/>
            <w:bottom w:val="none" w:sz="0" w:space="0" w:color="auto"/>
            <w:right w:val="none" w:sz="0" w:space="0" w:color="auto"/>
          </w:divBdr>
        </w:div>
        <w:div w:id="142162921">
          <w:marLeft w:val="0"/>
          <w:marRight w:val="0"/>
          <w:marTop w:val="0"/>
          <w:marBottom w:val="0"/>
          <w:divBdr>
            <w:top w:val="none" w:sz="0" w:space="0" w:color="auto"/>
            <w:left w:val="none" w:sz="0" w:space="0" w:color="auto"/>
            <w:bottom w:val="none" w:sz="0" w:space="0" w:color="auto"/>
            <w:right w:val="none" w:sz="0" w:space="0" w:color="auto"/>
          </w:divBdr>
        </w:div>
      </w:divsChild>
    </w:div>
    <w:div w:id="1805585966">
      <w:bodyDiv w:val="1"/>
      <w:marLeft w:val="0"/>
      <w:marRight w:val="0"/>
      <w:marTop w:val="0"/>
      <w:marBottom w:val="0"/>
      <w:divBdr>
        <w:top w:val="none" w:sz="0" w:space="0" w:color="auto"/>
        <w:left w:val="none" w:sz="0" w:space="0" w:color="auto"/>
        <w:bottom w:val="none" w:sz="0" w:space="0" w:color="auto"/>
        <w:right w:val="none" w:sz="0" w:space="0" w:color="auto"/>
      </w:divBdr>
      <w:divsChild>
        <w:div w:id="673344772">
          <w:marLeft w:val="0"/>
          <w:marRight w:val="0"/>
          <w:marTop w:val="0"/>
          <w:marBottom w:val="0"/>
          <w:divBdr>
            <w:top w:val="none" w:sz="0" w:space="0" w:color="auto"/>
            <w:left w:val="none" w:sz="0" w:space="0" w:color="auto"/>
            <w:bottom w:val="none" w:sz="0" w:space="0" w:color="auto"/>
            <w:right w:val="none" w:sz="0" w:space="0" w:color="auto"/>
          </w:divBdr>
        </w:div>
        <w:div w:id="1769233229">
          <w:marLeft w:val="0"/>
          <w:marRight w:val="0"/>
          <w:marTop w:val="0"/>
          <w:marBottom w:val="0"/>
          <w:divBdr>
            <w:top w:val="none" w:sz="0" w:space="0" w:color="auto"/>
            <w:left w:val="none" w:sz="0" w:space="0" w:color="auto"/>
            <w:bottom w:val="none" w:sz="0" w:space="0" w:color="auto"/>
            <w:right w:val="none" w:sz="0" w:space="0" w:color="auto"/>
          </w:divBdr>
        </w:div>
        <w:div w:id="983850475">
          <w:marLeft w:val="0"/>
          <w:marRight w:val="0"/>
          <w:marTop w:val="0"/>
          <w:marBottom w:val="0"/>
          <w:divBdr>
            <w:top w:val="none" w:sz="0" w:space="0" w:color="auto"/>
            <w:left w:val="none" w:sz="0" w:space="0" w:color="auto"/>
            <w:bottom w:val="none" w:sz="0" w:space="0" w:color="auto"/>
            <w:right w:val="none" w:sz="0" w:space="0" w:color="auto"/>
          </w:divBdr>
        </w:div>
        <w:div w:id="835851220">
          <w:marLeft w:val="0"/>
          <w:marRight w:val="0"/>
          <w:marTop w:val="0"/>
          <w:marBottom w:val="0"/>
          <w:divBdr>
            <w:top w:val="none" w:sz="0" w:space="0" w:color="auto"/>
            <w:left w:val="none" w:sz="0" w:space="0" w:color="auto"/>
            <w:bottom w:val="none" w:sz="0" w:space="0" w:color="auto"/>
            <w:right w:val="none" w:sz="0" w:space="0" w:color="auto"/>
          </w:divBdr>
        </w:div>
        <w:div w:id="751001915">
          <w:marLeft w:val="0"/>
          <w:marRight w:val="0"/>
          <w:marTop w:val="0"/>
          <w:marBottom w:val="0"/>
          <w:divBdr>
            <w:top w:val="none" w:sz="0" w:space="0" w:color="auto"/>
            <w:left w:val="none" w:sz="0" w:space="0" w:color="auto"/>
            <w:bottom w:val="none" w:sz="0" w:space="0" w:color="auto"/>
            <w:right w:val="none" w:sz="0" w:space="0" w:color="auto"/>
          </w:divBdr>
        </w:div>
        <w:div w:id="996228814">
          <w:marLeft w:val="0"/>
          <w:marRight w:val="0"/>
          <w:marTop w:val="0"/>
          <w:marBottom w:val="0"/>
          <w:divBdr>
            <w:top w:val="none" w:sz="0" w:space="0" w:color="auto"/>
            <w:left w:val="none" w:sz="0" w:space="0" w:color="auto"/>
            <w:bottom w:val="none" w:sz="0" w:space="0" w:color="auto"/>
            <w:right w:val="none" w:sz="0" w:space="0" w:color="auto"/>
          </w:divBdr>
        </w:div>
        <w:div w:id="238951756">
          <w:marLeft w:val="0"/>
          <w:marRight w:val="0"/>
          <w:marTop w:val="0"/>
          <w:marBottom w:val="0"/>
          <w:divBdr>
            <w:top w:val="none" w:sz="0" w:space="0" w:color="auto"/>
            <w:left w:val="none" w:sz="0" w:space="0" w:color="auto"/>
            <w:bottom w:val="none" w:sz="0" w:space="0" w:color="auto"/>
            <w:right w:val="none" w:sz="0" w:space="0" w:color="auto"/>
          </w:divBdr>
        </w:div>
        <w:div w:id="249394818">
          <w:marLeft w:val="0"/>
          <w:marRight w:val="0"/>
          <w:marTop w:val="0"/>
          <w:marBottom w:val="0"/>
          <w:divBdr>
            <w:top w:val="none" w:sz="0" w:space="0" w:color="auto"/>
            <w:left w:val="none" w:sz="0" w:space="0" w:color="auto"/>
            <w:bottom w:val="none" w:sz="0" w:space="0" w:color="auto"/>
            <w:right w:val="none" w:sz="0" w:space="0" w:color="auto"/>
          </w:divBdr>
        </w:div>
        <w:div w:id="1944413949">
          <w:marLeft w:val="0"/>
          <w:marRight w:val="0"/>
          <w:marTop w:val="0"/>
          <w:marBottom w:val="0"/>
          <w:divBdr>
            <w:top w:val="none" w:sz="0" w:space="0" w:color="auto"/>
            <w:left w:val="none" w:sz="0" w:space="0" w:color="auto"/>
            <w:bottom w:val="none" w:sz="0" w:space="0" w:color="auto"/>
            <w:right w:val="none" w:sz="0" w:space="0" w:color="auto"/>
          </w:divBdr>
        </w:div>
        <w:div w:id="355351977">
          <w:marLeft w:val="0"/>
          <w:marRight w:val="0"/>
          <w:marTop w:val="0"/>
          <w:marBottom w:val="0"/>
          <w:divBdr>
            <w:top w:val="none" w:sz="0" w:space="0" w:color="auto"/>
            <w:left w:val="none" w:sz="0" w:space="0" w:color="auto"/>
            <w:bottom w:val="none" w:sz="0" w:space="0" w:color="auto"/>
            <w:right w:val="none" w:sz="0" w:space="0" w:color="auto"/>
          </w:divBdr>
        </w:div>
        <w:div w:id="359473557">
          <w:marLeft w:val="0"/>
          <w:marRight w:val="0"/>
          <w:marTop w:val="0"/>
          <w:marBottom w:val="0"/>
          <w:divBdr>
            <w:top w:val="none" w:sz="0" w:space="0" w:color="auto"/>
            <w:left w:val="none" w:sz="0" w:space="0" w:color="auto"/>
            <w:bottom w:val="none" w:sz="0" w:space="0" w:color="auto"/>
            <w:right w:val="none" w:sz="0" w:space="0" w:color="auto"/>
          </w:divBdr>
        </w:div>
      </w:divsChild>
    </w:div>
    <w:div w:id="1830442966">
      <w:bodyDiv w:val="1"/>
      <w:marLeft w:val="0"/>
      <w:marRight w:val="0"/>
      <w:marTop w:val="0"/>
      <w:marBottom w:val="0"/>
      <w:divBdr>
        <w:top w:val="none" w:sz="0" w:space="0" w:color="auto"/>
        <w:left w:val="none" w:sz="0" w:space="0" w:color="auto"/>
        <w:bottom w:val="none" w:sz="0" w:space="0" w:color="auto"/>
        <w:right w:val="none" w:sz="0" w:space="0" w:color="auto"/>
      </w:divBdr>
      <w:divsChild>
        <w:div w:id="1239368482">
          <w:marLeft w:val="0"/>
          <w:marRight w:val="0"/>
          <w:marTop w:val="0"/>
          <w:marBottom w:val="0"/>
          <w:divBdr>
            <w:top w:val="none" w:sz="0" w:space="0" w:color="auto"/>
            <w:left w:val="none" w:sz="0" w:space="0" w:color="auto"/>
            <w:bottom w:val="none" w:sz="0" w:space="0" w:color="auto"/>
            <w:right w:val="none" w:sz="0" w:space="0" w:color="auto"/>
          </w:divBdr>
        </w:div>
        <w:div w:id="138160157">
          <w:marLeft w:val="0"/>
          <w:marRight w:val="0"/>
          <w:marTop w:val="0"/>
          <w:marBottom w:val="0"/>
          <w:divBdr>
            <w:top w:val="none" w:sz="0" w:space="0" w:color="auto"/>
            <w:left w:val="none" w:sz="0" w:space="0" w:color="auto"/>
            <w:bottom w:val="none" w:sz="0" w:space="0" w:color="auto"/>
            <w:right w:val="none" w:sz="0" w:space="0" w:color="auto"/>
          </w:divBdr>
        </w:div>
        <w:div w:id="1847285491">
          <w:marLeft w:val="0"/>
          <w:marRight w:val="0"/>
          <w:marTop w:val="0"/>
          <w:marBottom w:val="0"/>
          <w:divBdr>
            <w:top w:val="none" w:sz="0" w:space="0" w:color="auto"/>
            <w:left w:val="none" w:sz="0" w:space="0" w:color="auto"/>
            <w:bottom w:val="none" w:sz="0" w:space="0" w:color="auto"/>
            <w:right w:val="none" w:sz="0" w:space="0" w:color="auto"/>
          </w:divBdr>
        </w:div>
        <w:div w:id="1151558578">
          <w:marLeft w:val="0"/>
          <w:marRight w:val="0"/>
          <w:marTop w:val="0"/>
          <w:marBottom w:val="0"/>
          <w:divBdr>
            <w:top w:val="none" w:sz="0" w:space="0" w:color="auto"/>
            <w:left w:val="none" w:sz="0" w:space="0" w:color="auto"/>
            <w:bottom w:val="none" w:sz="0" w:space="0" w:color="auto"/>
            <w:right w:val="none" w:sz="0" w:space="0" w:color="auto"/>
          </w:divBdr>
        </w:div>
        <w:div w:id="975254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customXml" Target="../customXml/item3.xml" Id="rId3"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styles" Target="styles.xml" Id="rId4" /><Relationship Type="http://schemas.openxmlformats.org/officeDocument/2006/relationships/fontTable" Target="fontTable.xml" Id="rId14" /><Relationship Type="http://schemas.openxmlformats.org/officeDocument/2006/relationships/image" Target="/media/image3.png" Id="R7b8369eb52644ab8" /><Relationship Type="http://schemas.openxmlformats.org/officeDocument/2006/relationships/image" Target="/media/image4.png" Id="R1b6a9ef1e44f4886" /><Relationship Type="http://schemas.openxmlformats.org/officeDocument/2006/relationships/image" Target="/media/image6.jpg" Id="R7c8ff6da5022436f" /><Relationship Type="http://schemas.openxmlformats.org/officeDocument/2006/relationships/image" Target="/media/image7.jpg" Id="R11689d956505429f" /><Relationship Type="http://schemas.openxmlformats.org/officeDocument/2006/relationships/image" Target="/media/image8.jpg" Id="R5c99fd0fd5b44b21" /><Relationship Type="http://schemas.openxmlformats.org/officeDocument/2006/relationships/image" Target="/media/image9.jpg" Id="R3b0bb7146afe497b" /><Relationship Type="http://schemas.openxmlformats.org/officeDocument/2006/relationships/image" Target="/media/imagea.jpg" Id="R2084a35f314b469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jph xmlns="8abeb096-2ed2-4b2b-a379-baedaf50a72c">
      <UserInfo>
        <DisplayName/>
        <AccountId xsi:nil="true"/>
        <AccountType/>
      </UserInfo>
    </tjph>
    <SharedWithUsers xmlns="1821949e-1667-46a2-9a21-5d4d82f3fbff">
      <UserInfo>
        <DisplayName>Kate Huntington</DisplayName>
        <AccountId>20</AccountId>
        <AccountType/>
      </UserInfo>
    </SharedWithUsers>
    <time xmlns="8abeb096-2ed2-4b2b-a379-baedaf50a72c" xsi:nil="true"/>
    <TaxCatchAll xmlns="1821949e-1667-46a2-9a21-5d4d82f3fbff" xsi:nil="true"/>
    <lcf76f155ced4ddcb4097134ff3c332f xmlns="8abeb096-2ed2-4b2b-a379-baedaf50a72c">
      <Terms xmlns="http://schemas.microsoft.com/office/infopath/2007/PartnerControls"/>
    </lcf76f155ced4ddcb4097134ff3c332f>
    <Date xmlns="8abeb096-2ed2-4b2b-a379-baedaf50a72c" xsi:nil="true"/>
    <DateandTime xmlns="8abeb096-2ed2-4b2b-a379-baedaf50a72c" xsi:nil="true"/>
    <date0 xmlns="8abeb096-2ed2-4b2b-a379-baedaf50a72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19DC78AEBC41418D573F590B252E20" ma:contentTypeVersion="23" ma:contentTypeDescription="Create a new document." ma:contentTypeScope="" ma:versionID="9056086d30ada19a2ca6fb654f02e469">
  <xsd:schema xmlns:xsd="http://www.w3.org/2001/XMLSchema" xmlns:xs="http://www.w3.org/2001/XMLSchema" xmlns:p="http://schemas.microsoft.com/office/2006/metadata/properties" xmlns:ns2="8abeb096-2ed2-4b2b-a379-baedaf50a72c" xmlns:ns3="1821949e-1667-46a2-9a21-5d4d82f3fbff" targetNamespace="http://schemas.microsoft.com/office/2006/metadata/properties" ma:root="true" ma:fieldsID="9050a5781deeb534834809248ad74632" ns2:_="" ns3:_="">
    <xsd:import namespace="8abeb096-2ed2-4b2b-a379-baedaf50a72c"/>
    <xsd:import namespace="1821949e-1667-46a2-9a21-5d4d82f3fbf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tjph" minOccurs="0"/>
                <xsd:element ref="ns2:MediaLengthInSeconds" minOccurs="0"/>
                <xsd:element ref="ns2:time" minOccurs="0"/>
                <xsd:element ref="ns2:lcf76f155ced4ddcb4097134ff3c332f" minOccurs="0"/>
                <xsd:element ref="ns3:TaxCatchAll" minOccurs="0"/>
                <xsd:element ref="ns2:Date" minOccurs="0"/>
                <xsd:element ref="ns2:DateandTime" minOccurs="0"/>
                <xsd:element ref="ns2:MediaServiceObjectDetectorVersions" minOccurs="0"/>
                <xsd:element ref="ns2:date0"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beb096-2ed2-4b2b-a379-baedaf50a72c"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8" nillable="true" ma:displayName="MediaServiceDateTaken" ma:hidden="true" ma:internalName="MediaServiceDateTaken" ma:readOnly="true">
      <xsd:simpleType>
        <xsd:restriction base="dms:Text"/>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jph" ma:index="20" nillable="true" ma:displayName="Person or Group" ma:list="UserInfo" ma:internalName="tjph">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time" ma:index="22" nillable="true" ma:displayName="time" ma:format="DateOnly" ma:internalName="time">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5a340a3-a53d-46cf-bc88-e13b67bce385" ma:termSetId="09814cd3-568e-fe90-9814-8d621ff8fb84" ma:anchorId="fba54fb3-c3e1-fe81-a776-ca4b69148c4d" ma:open="true" ma:isKeyword="false">
      <xsd:complexType>
        <xsd:sequence>
          <xsd:element ref="pc:Terms" minOccurs="0" maxOccurs="1"/>
        </xsd:sequence>
      </xsd:complexType>
    </xsd:element>
    <xsd:element name="Date" ma:index="26" nillable="true" ma:displayName="Date" ma:format="DateOnly" ma:internalName="Date">
      <xsd:simpleType>
        <xsd:restriction base="dms:DateTime"/>
      </xsd:simpleType>
    </xsd:element>
    <xsd:element name="DateandTime" ma:index="27" nillable="true" ma:displayName="Date and Time" ma:format="DateOnly" ma:internalName="DateandTime">
      <xsd:simpleType>
        <xsd:restriction base="dms:DateTim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date0" ma:index="29" nillable="true" ma:displayName="date" ma:format="DateOnly" ma:internalName="date0">
      <xsd:simpleType>
        <xsd:restriction base="dms:DateTime"/>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21949e-1667-46a2-9a21-5d4d82f3fbff" elementFormDefault="qualified">
    <xsd:import namespace="http://schemas.microsoft.com/office/2006/documentManagement/types"/>
    <xsd:import namespace="http://schemas.microsoft.com/office/infopath/2007/PartnerControls"/>
    <xsd:element name="SharedWithUsers" ma:index="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8a234599-6976-4299-9b6a-9e6632399fe4}" ma:internalName="TaxCatchAll" ma:showField="CatchAllData" ma:web="1821949e-1667-46a2-9a21-5d4d82f3fb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D97362-0FF5-41F0-8B31-1C95FC46CA21}">
  <ds:schemaRefs>
    <ds:schemaRef ds:uri="http://schemas.microsoft.com/office/2006/metadata/properties"/>
    <ds:schemaRef ds:uri="http://schemas.microsoft.com/office/infopath/2007/PartnerControls"/>
    <ds:schemaRef ds:uri="8abeb096-2ed2-4b2b-a379-baedaf50a72c"/>
    <ds:schemaRef ds:uri="1821949e-1667-46a2-9a21-5d4d82f3fbff"/>
  </ds:schemaRefs>
</ds:datastoreItem>
</file>

<file path=customXml/itemProps2.xml><?xml version="1.0" encoding="utf-8"?>
<ds:datastoreItem xmlns:ds="http://schemas.openxmlformats.org/officeDocument/2006/customXml" ds:itemID="{2E0C78DD-C937-4352-82E0-CDDCD26BFFCA}"/>
</file>

<file path=customXml/itemProps3.xml><?xml version="1.0" encoding="utf-8"?>
<ds:datastoreItem xmlns:ds="http://schemas.openxmlformats.org/officeDocument/2006/customXml" ds:itemID="{AD7BA1C1-8CB5-49C2-AA0E-ABCA16FEA4D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SMBC Education ICT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Melissa Keskinkilinc</dc:creator>
  <keywords/>
  <dc:description/>
  <lastModifiedBy>Rebecca Leaver</lastModifiedBy>
  <revision>8</revision>
  <dcterms:created xsi:type="dcterms:W3CDTF">2021-07-16T08:23:00.0000000Z</dcterms:created>
  <dcterms:modified xsi:type="dcterms:W3CDTF">2024-05-16T15:16:56.8514934Z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0x010100AC19DC78AEBC41418D573F590B252E20</vt:lpwstr>
  </property>
  <property fmtid="{D5CDD505-2E9C-101B-9397-08002B2CF9AE}" pid="3" name="MediaServiceImageTags">
    <vt:lpwstr/>
  </property>
</Properties>
</file>